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F5" w:rsidRPr="00CE11F5" w:rsidRDefault="00CE11F5" w:rsidP="00CE11F5">
      <w:pPr>
        <w:rPr>
          <w:lang w:val="hr-HR" w:eastAsia="en-GB"/>
        </w:rPr>
      </w:pPr>
      <w:r w:rsidRPr="00CE11F5">
        <w:rPr>
          <w:lang w:val="hr-HR" w:eastAsia="en-GB"/>
        </w:rPr>
        <w:t>Vrsta potpore IIPotpore za manje materijalno zahtjevna istraživanja</w:t>
      </w:r>
    </w:p>
    <w:p w:rsidR="00CE11F5" w:rsidRPr="00CE11F5" w:rsidRDefault="00CE11F5" w:rsidP="00CE11F5">
      <w:pPr>
        <w:rPr>
          <w:lang w:val="hr-HR" w:eastAsia="en-GB"/>
        </w:rPr>
      </w:pPr>
      <w:r w:rsidRPr="00CE11F5">
        <w:rPr>
          <w:lang w:val="hr-HR" w:eastAsia="en-GB"/>
        </w:rPr>
        <w:t>Znanstveno područje</w:t>
      </w:r>
      <w:r w:rsidR="00A97B52">
        <w:rPr>
          <w:lang w:val="hr-HR" w:eastAsia="en-GB"/>
        </w:rPr>
        <w:t xml:space="preserve"> </w:t>
      </w:r>
      <w:r w:rsidRPr="00CE11F5">
        <w:rPr>
          <w:lang w:val="hr-HR" w:eastAsia="en-GB"/>
        </w:rPr>
        <w:t>Humanističke znanosti</w:t>
      </w:r>
    </w:p>
    <w:p w:rsidR="00CE11F5" w:rsidRPr="00CE11F5" w:rsidRDefault="00CE11F5" w:rsidP="00CE11F5">
      <w:pPr>
        <w:rPr>
          <w:lang w:val="hr-HR" w:eastAsia="en-GB"/>
        </w:rPr>
      </w:pPr>
      <w:r w:rsidRPr="00CE11F5">
        <w:rPr>
          <w:lang w:val="hr-HR" w:eastAsia="en-GB"/>
        </w:rPr>
        <w:t>Ključne riječi</w:t>
      </w:r>
    </w:p>
    <w:p w:rsidR="00CE11F5" w:rsidRPr="00CE11F5" w:rsidRDefault="00CE11F5" w:rsidP="00CE11F5">
      <w:pPr>
        <w:rPr>
          <w:lang w:val="hr-HR" w:eastAsia="en-GB"/>
        </w:rPr>
      </w:pPr>
      <w:r w:rsidRPr="00CE11F5">
        <w:rPr>
          <w:lang w:val="hr-HR" w:eastAsia="en-GB"/>
        </w:rPr>
        <w:t>digitalna humanistika, korpusna lingvistika, računalna lingvistika, strojno učenje, emocije, kogniticija, komunikacija, teorija sustava, konstrukcijska gramatika</w:t>
      </w:r>
    </w:p>
    <w:p w:rsidR="00CE11F5" w:rsidRPr="00CE11F5" w:rsidRDefault="00CE11F5" w:rsidP="00CE11F5">
      <w:pPr>
        <w:rPr>
          <w:lang w:val="hr-HR" w:eastAsia="en-GB"/>
        </w:rPr>
      </w:pPr>
    </w:p>
    <w:p w:rsidR="00CE11F5" w:rsidRPr="00CE11F5" w:rsidRDefault="00CE11F5" w:rsidP="00CE11F5">
      <w:pPr>
        <w:rPr>
          <w:lang w:val="hr-HR" w:eastAsia="en-GB"/>
        </w:rPr>
      </w:pPr>
      <w:r w:rsidRPr="00CE11F5">
        <w:rPr>
          <w:lang w:val="hr-HR" w:eastAsia="en-GB"/>
        </w:rPr>
        <w:t>Sažetak istraživanja</w:t>
      </w:r>
    </w:p>
    <w:p w:rsidR="00CE11F5" w:rsidRPr="00CE11F5" w:rsidRDefault="00CE11F5" w:rsidP="00CE11F5">
      <w:pPr>
        <w:rPr>
          <w:lang w:val="hr-HR" w:eastAsia="en-GB"/>
        </w:rPr>
      </w:pPr>
      <w:r w:rsidRPr="00CE11F5">
        <w:rPr>
          <w:lang w:val="hr-HR" w:eastAsia="en-GB"/>
        </w:rPr>
        <w:t>Cilj je projekta Jezično izražavanje emocija: Razvoj računalnih metoda identifikacije i ontološkog modeliranja komunikacije psiholoških stanja u hrvatskom jeziku (EmoCNet) opisati izražavanje emocija i afektivnih stanja u hrvatskome jeziku s ciljem mogućnosti stvaranja modela za strojno učenje i identifikaciju afektivnih stanja iz tekstova. Značaj ovog projekta je u interdisciplinarnom premrežavanju spoznaja iz kognitivnih znanosti o izražavanju emocija, prikupljanju građe o komunikaciji emocija pomoću metoda korpusne i računalne lingvistike te izradi softverskih alata za identificiranje leksičkih, metonimijskih i metaforičkih jezičnih obrazaca izražavanja emocija u hrvatskome.</w:t>
      </w:r>
    </w:p>
    <w:p w:rsidR="00CE11F5" w:rsidRPr="00CE11F5" w:rsidRDefault="00CE11F5" w:rsidP="00CE11F5">
      <w:pPr>
        <w:rPr>
          <w:lang w:val="hr-HR" w:eastAsia="en-GB"/>
        </w:rPr>
      </w:pPr>
    </w:p>
    <w:p w:rsidR="00CE11F5" w:rsidRPr="00CE11F5" w:rsidRDefault="00CE11F5" w:rsidP="00CE11F5">
      <w:pPr>
        <w:rPr>
          <w:lang w:val="hr-HR" w:eastAsia="en-GB"/>
        </w:rPr>
      </w:pPr>
      <w:r w:rsidRPr="00CE11F5">
        <w:rPr>
          <w:lang w:val="hr-HR" w:eastAsia="en-GB"/>
        </w:rPr>
        <w:t>Uporabom niza metoda digitalne humanistike za automatizirano dohvaćanje podataka iz digitalnih korpusa, njihovo modeliranje, pohranu, integriranje, analizu i vizualizaciju semantičko-sintaktičkih struktura stvorit će se računalno pretraživi korpusi, baza znanja i alati za klasifikaciju afektivnih kategorija i otkrivanje strukture jezičnog izražavanja emocija.</w:t>
      </w:r>
    </w:p>
    <w:p w:rsidR="00CE11F5" w:rsidRPr="00CE11F5" w:rsidRDefault="00CE11F5" w:rsidP="00CE11F5">
      <w:pPr>
        <w:rPr>
          <w:lang w:val="hr-HR" w:eastAsia="en-GB"/>
        </w:rPr>
      </w:pPr>
    </w:p>
    <w:p w:rsidR="00CE11F5" w:rsidRPr="00CE11F5" w:rsidRDefault="00CE11F5" w:rsidP="00CE11F5">
      <w:pPr>
        <w:rPr>
          <w:lang w:val="hr-HR" w:eastAsia="en-GB"/>
        </w:rPr>
      </w:pPr>
      <w:r w:rsidRPr="00CE11F5">
        <w:rPr>
          <w:lang w:val="hr-HR" w:eastAsia="en-GB"/>
        </w:rPr>
        <w:t xml:space="preserve">Rezultati projekta bit će predstavljeni na mrežnim stranicama http://emocnet.uniri.hr/ , seminarima i znanstvenim radovima, a omogućiti će razvoj metodologije, resursa i alata za analizu i prepoznavanje emocionalnog značenja u tekstovima hrvatskog jezika te empirijske uvide o kulturnoj i krozkulturnoj kategorizaciji emocija i intra-kulturnim obrascima izražavanja afektivnih fenomena. </w:t>
      </w:r>
    </w:p>
    <w:p w:rsidR="00CE11F5" w:rsidRPr="00CE11F5" w:rsidRDefault="00CE11F5" w:rsidP="00CE11F5">
      <w:pPr>
        <w:rPr>
          <w:lang w:val="hr-HR" w:eastAsia="en-GB"/>
        </w:rPr>
      </w:pPr>
    </w:p>
    <w:p w:rsidR="008E4F80" w:rsidRDefault="00CE11F5" w:rsidP="00CE11F5">
      <w:pPr>
        <w:rPr>
          <w:lang w:val="hr-HR" w:eastAsia="en-GB"/>
        </w:rPr>
      </w:pPr>
      <w:r w:rsidRPr="00CE11F5">
        <w:rPr>
          <w:lang w:val="hr-HR" w:eastAsia="en-GB"/>
        </w:rPr>
        <w:t>Napomena</w:t>
      </w:r>
    </w:p>
    <w:p w:rsidR="00CE11F5" w:rsidRPr="00CE11F5" w:rsidRDefault="00CE11F5" w:rsidP="00CE11F5">
      <w:pPr>
        <w:rPr>
          <w:lang w:val="en-GB"/>
        </w:rPr>
      </w:pPr>
      <w:r w:rsidRPr="00CE11F5">
        <w:rPr>
          <w:b/>
          <w:bCs/>
          <w:lang w:val="en-GB"/>
        </w:rPr>
        <w:t>Kratak opis istraživanja koje se planira provesti</w:t>
      </w:r>
    </w:p>
    <w:p w:rsidR="00CE11F5" w:rsidRPr="00CE11F5" w:rsidRDefault="00CE11F5" w:rsidP="00CE11F5">
      <w:pPr>
        <w:rPr>
          <w:lang w:val="hr-HR"/>
        </w:rPr>
      </w:pPr>
      <w:r w:rsidRPr="00CE11F5">
        <w:rPr>
          <w:lang w:val="hr-HR"/>
        </w:rPr>
        <w:t>Važnost prepoznavanja i izražavanja emocionalnih kategorija čini temelj osobnog identiteta, društvenih interakcija i komunikacije. Fenomen je to kojim se bave različite grane društveno-humanističkih istraživanja, od kognitivne lingvistike do diskurzne analize, pri čemu klasifikacija emocija i automatsko prepoznavanje sentimenta u komunikacijskim kodovima ima rastuću ulogu u analizi sadržaja teksta, komunikacijsko-informacijskim znanostima, afektivnom računalstvu i razvoju umjetne inteligencije.</w:t>
      </w:r>
    </w:p>
    <w:p w:rsidR="00CE11F5" w:rsidRPr="00CE11F5" w:rsidRDefault="00CE11F5" w:rsidP="00CE11F5">
      <w:pPr>
        <w:rPr>
          <w:lang w:val="hr-HR"/>
        </w:rPr>
      </w:pPr>
      <w:r w:rsidRPr="00CE11F5">
        <w:rPr>
          <w:lang w:val="hr-HR"/>
        </w:rPr>
        <w:lastRenderedPageBreak/>
        <w:t>Ispravno izražavanje vlastitih i interpretiranje tuđih afektivnih stanja kulturno je uvjetovani obrazac koji zahtjeva kognitivno procesiranje niza kategorija emocija, osjećaja, njihovih uzroka i bihevioralnih učinaka te poznavanje prikladnog jezičnog koda. Temeljne sastavnice znanja o jezičnom izražavanju afektivnih stanja leksičke su kategorije i jezične konstrukcije. One čuvaju kulturno znanje što je sve moguće doživjeti, što se sve može osjećati prema čemu, i učinkovito izraziti ta subjektivna stanja. U komunikacijskom procesu, jezični iskazi tvore složenu pojmovnu mrežu bioloških, psiholoških i društvenih sastavnica opojmljivanja emocija i afektivnih stanja. Metodološki je zadatak projekta stoga usmjeren na:</w:t>
      </w:r>
    </w:p>
    <w:p w:rsidR="00CE11F5" w:rsidRPr="00CE11F5" w:rsidRDefault="00CE11F5" w:rsidP="00CE11F5">
      <w:pPr>
        <w:rPr>
          <w:lang w:val="hr-HR"/>
        </w:rPr>
      </w:pPr>
      <w:r w:rsidRPr="00CE11F5">
        <w:rPr>
          <w:lang w:val="hr-HR"/>
        </w:rPr>
        <w:t>·         izradu digitalnog sustava za pohranu korpusa tekstova, morfosintaktičko obilježavanje i sintaktičko-semantičku analizu teksta</w:t>
      </w:r>
    </w:p>
    <w:p w:rsidR="00CE11F5" w:rsidRPr="00CE11F5" w:rsidRDefault="00CE11F5" w:rsidP="00CE11F5">
      <w:pPr>
        <w:rPr>
          <w:lang w:val="hr-HR"/>
        </w:rPr>
      </w:pPr>
      <w:r w:rsidRPr="00CE11F5">
        <w:rPr>
          <w:lang w:val="hr-HR"/>
        </w:rPr>
        <w:t>·         klasifikaciju i identifikaciju izražavanja emocija i afektivnih stanja na temelju sintaktičko-semantičkih obrazaca zabilježenih u postojećim i novostvorenim korpusima suvremenog hrvatskog jezika</w:t>
      </w:r>
    </w:p>
    <w:p w:rsidR="00CE11F5" w:rsidRPr="00CE11F5" w:rsidRDefault="00CE11F5" w:rsidP="00CE11F5">
      <w:pPr>
        <w:rPr>
          <w:lang w:val="hr-HR"/>
        </w:rPr>
      </w:pPr>
      <w:r w:rsidRPr="00CE11F5">
        <w:rPr>
          <w:lang w:val="hr-HR"/>
        </w:rPr>
        <w:t>·         stvaranje baze podataka o jezičnim i kulturološkim obrascima izražavanja afektivnih stanja te obogaćivanje podataka o konvencionaliziranim jezičnim strukturama s podacima emocionalnih ontologija i rječničkih baza</w:t>
      </w:r>
    </w:p>
    <w:p w:rsidR="00CE11F5" w:rsidRPr="00CE11F5" w:rsidRDefault="00CE11F5" w:rsidP="00CE11F5">
      <w:pPr>
        <w:rPr>
          <w:lang w:val="en-GB"/>
        </w:rPr>
      </w:pPr>
      <w:r w:rsidRPr="00CE11F5">
        <w:rPr>
          <w:lang w:val="hr-HR"/>
        </w:rPr>
        <w:t>·         izradu modela za strojno učenje obrazaca izražavanja emocija</w:t>
      </w:r>
    </w:p>
    <w:p w:rsidR="00CE11F5" w:rsidRPr="00CE11F5" w:rsidRDefault="00CE11F5" w:rsidP="00CE11F5">
      <w:pPr>
        <w:rPr>
          <w:lang w:val="en-GB"/>
        </w:rPr>
      </w:pPr>
      <w:r w:rsidRPr="00CE11F5">
        <w:rPr>
          <w:lang w:val="hr-HR"/>
        </w:rPr>
        <w:t>·         izradu sučelja za pristup, pretragu i vizualizaciju baze znanja</w:t>
      </w:r>
    </w:p>
    <w:p w:rsidR="00CE11F5" w:rsidRPr="00CE11F5" w:rsidRDefault="00CE11F5" w:rsidP="00CE11F5">
      <w:pPr>
        <w:rPr>
          <w:lang w:val="en-GB"/>
        </w:rPr>
      </w:pPr>
      <w:r w:rsidRPr="00CE11F5">
        <w:rPr>
          <w:lang w:val="hr-HR"/>
        </w:rPr>
        <w:t>Uporabom niza metoda digitalne humanistike za automatizirano dohvaćanje podataka iz digitalnih korpusa, njihovo modeliranje, pohranu, analizu i vizualizaciju semantičko-sintaktičkih struktura stvorit će se baza znanja i alati za otkrivanje strukture jezičnog izražavanja emocija.</w:t>
      </w:r>
    </w:p>
    <w:p w:rsidR="00CE11F5" w:rsidRPr="00CE11F5" w:rsidRDefault="00CE11F5" w:rsidP="00CE11F5">
      <w:pPr>
        <w:rPr>
          <w:lang w:val="en-GB"/>
        </w:rPr>
      </w:pPr>
      <w:r w:rsidRPr="00CE11F5">
        <w:rPr>
          <w:lang w:val="hr-HR"/>
        </w:rPr>
        <w:t>Istraživanje će se provesti na tri korpusa:</w:t>
      </w:r>
    </w:p>
    <w:p w:rsidR="00CE11F5" w:rsidRPr="00CE11F5" w:rsidRDefault="00CE11F5" w:rsidP="00CE11F5">
      <w:pPr>
        <w:rPr>
          <w:lang w:val="en-GB"/>
        </w:rPr>
      </w:pPr>
      <w:r w:rsidRPr="00CE11F5">
        <w:rPr>
          <w:lang w:val="hr-HR"/>
        </w:rPr>
        <w:t>1) Korpus hrvatske vršne .hr domene + Slobodna Dalmacija + Vecernji list (</w:t>
      </w:r>
      <w:r w:rsidRPr="00CE11F5">
        <w:rPr>
          <w:i/>
          <w:iCs/>
          <w:lang w:val="hr-HR"/>
        </w:rPr>
        <w:t>hrWac</w:t>
      </w:r>
      <w:r w:rsidRPr="00CE11F5">
        <w:rPr>
          <w:lang w:val="hr-HR"/>
        </w:rPr>
        <w:t>),</w:t>
      </w:r>
    </w:p>
    <w:p w:rsidR="00CE11F5" w:rsidRPr="00CE11F5" w:rsidRDefault="00CE11F5" w:rsidP="00CE11F5">
      <w:pPr>
        <w:rPr>
          <w:lang w:val="en-GB"/>
        </w:rPr>
      </w:pPr>
      <w:r w:rsidRPr="00CE11F5">
        <w:rPr>
          <w:lang w:val="hr-HR"/>
        </w:rPr>
        <w:t>2) Korpus Saborskih rasprava (</w:t>
      </w:r>
      <w:r w:rsidRPr="00CE11F5">
        <w:rPr>
          <w:i/>
          <w:iCs/>
          <w:lang w:val="hr-HR"/>
        </w:rPr>
        <w:t>hrSabor</w:t>
      </w:r>
      <w:r w:rsidRPr="00CE11F5">
        <w:rPr>
          <w:lang w:val="hr-HR"/>
        </w:rPr>
        <w:t>),</w:t>
      </w:r>
    </w:p>
    <w:p w:rsidR="00CE11F5" w:rsidRPr="00CE11F5" w:rsidRDefault="00CE11F5" w:rsidP="00CE11F5">
      <w:pPr>
        <w:rPr>
          <w:lang w:val="en-GB"/>
        </w:rPr>
      </w:pPr>
      <w:r w:rsidRPr="00CE11F5">
        <w:rPr>
          <w:lang w:val="hr-HR"/>
        </w:rPr>
        <w:t>3) Korpus pjesama hrvatske popularno-glazbene scene od 1990 (</w:t>
      </w:r>
      <w:r w:rsidRPr="00CE11F5">
        <w:rPr>
          <w:i/>
          <w:iCs/>
          <w:lang w:val="hr-HR"/>
        </w:rPr>
        <w:t>hrPops)</w:t>
      </w:r>
      <w:r w:rsidRPr="00CE11F5">
        <w:rPr>
          <w:lang w:val="hr-HR"/>
        </w:rPr>
        <w:t>.</w:t>
      </w:r>
    </w:p>
    <w:p w:rsidR="00CE11F5" w:rsidRPr="00CE11F5" w:rsidRDefault="00CE11F5" w:rsidP="00CE11F5">
      <w:pPr>
        <w:rPr>
          <w:lang w:val="hr-HR"/>
        </w:rPr>
      </w:pPr>
      <w:r w:rsidRPr="00CE11F5">
        <w:rPr>
          <w:lang w:val="hr-HR"/>
        </w:rPr>
        <w:t>Korpus </w:t>
      </w:r>
      <w:r w:rsidRPr="00CE11F5">
        <w:rPr>
          <w:i/>
          <w:iCs/>
          <w:lang w:val="hr-HR"/>
        </w:rPr>
        <w:t>hrWaC .hr vršne domene</w:t>
      </w:r>
      <w:r w:rsidRPr="00CE11F5">
        <w:rPr>
          <w:lang w:val="hr-HR"/>
        </w:rPr>
        <w:t> (https://the.sketchengine.co.uk/corpus/first_form?corpname=preloaded/hrwac22_ws;) kao trenutno najveći pretraživi i morfosintaktički označeni korpus hrvatskog jezika čini osnovu za istraživanje obrazaca. Mogućnosti sumarizacije jezičnih podataka hrWac korpusa koje nudi SketchEngine već su iskorištene u nizu istraživanja, a neki od rezultata mogu se i vidjeti u analizi emocionalnih metafora u bazi metafora MetaNet Hr http://ihjj.hr/metafore/.</w:t>
      </w:r>
    </w:p>
    <w:p w:rsidR="00CE11F5" w:rsidRPr="00CE11F5" w:rsidRDefault="00CE11F5" w:rsidP="00CE11F5">
      <w:pPr>
        <w:rPr>
          <w:lang w:val="en-GB"/>
        </w:rPr>
      </w:pPr>
      <w:r w:rsidRPr="00CE11F5">
        <w:rPr>
          <w:lang w:val="hr-HR"/>
        </w:rPr>
        <w:t>Građu za drugi korpus čine recentno objavljeni zapisi </w:t>
      </w:r>
      <w:r w:rsidRPr="00CE11F5">
        <w:rPr>
          <w:i/>
          <w:iCs/>
          <w:lang w:val="hr-HR"/>
        </w:rPr>
        <w:t>saborskih rasprava 5-9 saziva </w:t>
      </w:r>
      <w:r w:rsidRPr="00CE11F5">
        <w:rPr>
          <w:lang w:val="hr-HR"/>
        </w:rPr>
        <w:t>(https://github.com/rodik/Sabor) s 15 godina rasprava (od 2003. - ),-5 saziva sabora (5-9), 5.605 rasprava, 384.839 izjava, 1.212 političara/ki, koji će se morfosintaktički i semantički obilježiti usporedivo s hrWac korpusom (MULTEXT-East v5). Analiza korpusa saborskih rasprava omogućit će identifikaciju različitih kulturnih obrazaca izražavanja emocija u hrvatskoj društveno-političkoj stvarnosti. Ovaj dio analize naslanja se na d</w:t>
      </w:r>
      <w:r w:rsidRPr="00CE11F5">
        <w:rPr>
          <w:lang w:val="en-GB"/>
        </w:rPr>
        <w:t>igitalne metode proučavanja kulture sjećanja provedena unutar projekta FramNat http://framnat.eu/.</w:t>
      </w:r>
    </w:p>
    <w:p w:rsidR="00CE11F5" w:rsidRPr="00CE11F5" w:rsidRDefault="00CE11F5" w:rsidP="00CE11F5">
      <w:pPr>
        <w:rPr>
          <w:lang w:val="hr-HR"/>
        </w:rPr>
      </w:pPr>
      <w:r w:rsidRPr="00CE11F5">
        <w:rPr>
          <w:lang w:val="hr-HR"/>
        </w:rPr>
        <w:lastRenderedPageBreak/>
        <w:t>Treći korpus hrvatske popularno-glazbene scene od 1990 (</w:t>
      </w:r>
      <w:r w:rsidRPr="00CE11F5">
        <w:rPr>
          <w:i/>
          <w:iCs/>
          <w:lang w:val="hr-HR"/>
        </w:rPr>
        <w:t>hrPops</w:t>
      </w:r>
      <w:r w:rsidRPr="00CE11F5">
        <w:rPr>
          <w:lang w:val="hr-HR"/>
        </w:rPr>
        <w:t>) prikupit će se na temelju podataka Služba zaštite autorskih muzičkih prava (ZAMP http://www.zamp.hr) i Hrvatskog društva skladatelja (HDS http://www.hds.hr/) koja se bavi zaštitom i promocijom hrvatskog glazbenog repertoara. Cilj je izraditi podatkovnu bazu morfosintaktički obilježenih tekstova pjesama na kojima će se provesti identifikacija izražavanja emocija i afektivnih stanja u odnosu na autore tekstova, i izvođače. </w:t>
      </w:r>
    </w:p>
    <w:p w:rsidR="00CE11F5" w:rsidRPr="00CE11F5" w:rsidRDefault="00CE11F5" w:rsidP="00CE11F5">
      <w:pPr>
        <w:rPr>
          <w:lang w:val="hr-HR"/>
        </w:rPr>
      </w:pPr>
      <w:r w:rsidRPr="00CE11F5">
        <w:rPr>
          <w:lang w:val="hr-HR"/>
        </w:rPr>
        <w:t>Pri analizi tekstova koristit će se alati računalne lingvistike za tokeniziranje (rastavljanje na pojavnice sa morfosintaktičkim obilježjima), lematiziranje (automatsko svođenje na osnovni oblik s temeljnim obilježjem vrsta riječi, roda) i sintaktičko parsiranje (ovisnosna stabla, Reldi API, Universal Dependencies), baze podataka za pohranu (graf svojstvene baze podataka Neo4j, Python py2neo alati) i obogaćivanje emocionalnih kategorija (emocionalne ontologije, pojmovnici, rječnici, baze znanja), graf algoritmi za prepoznavanje ključnih riječi (Page rank, Centrality, Betweenes, Selectivity), algoritmi za prepoznavanje analizu društvenih mreža i zajednica (Louvain, cluster analysis, APOC datoteke Neo4j sustava), kao i alati za prepoznavanje entiteta (Named entity recognition) te modeli za analizu sentimenta na razini rečenica i tekstova (sentiment analysis).</w:t>
      </w:r>
    </w:p>
    <w:p w:rsidR="00CE11F5" w:rsidRPr="00CE11F5" w:rsidRDefault="00CE11F5" w:rsidP="00CE11F5">
      <w:pPr>
        <w:rPr>
          <w:lang w:val="hr-HR"/>
        </w:rPr>
      </w:pPr>
      <w:r w:rsidRPr="00CE11F5">
        <w:rPr>
          <w:lang w:val="hr-HR"/>
        </w:rPr>
        <w:t>Pri istraživanju se kreće od identificiranja i opisa leksičke razine izražavanja pojmovnih mreža emocija kao entiteta, svojstava i procesa, odnosno imenica („strah“), pridjeva („strašni“) i priloga („strašno“) i glagola („strašiti“), prema sintaktički i semantički složenijim opojmljivanjima emocija uključujući razlučivanje metonimijskih profiliranja („tresu mi se ruke“ [</w:t>
      </w:r>
      <w:r w:rsidRPr="00CE11F5">
        <w:rPr>
          <w:i/>
          <w:iCs/>
          <w:lang w:val="hr-HR"/>
        </w:rPr>
        <w:t>strah</w:t>
      </w:r>
      <w:r w:rsidRPr="00CE11F5">
        <w:rPr>
          <w:lang w:val="hr-HR"/>
        </w:rPr>
        <w:t>|</w:t>
      </w:r>
      <w:r w:rsidRPr="00CE11F5">
        <w:rPr>
          <w:i/>
          <w:iCs/>
          <w:lang w:val="hr-HR"/>
        </w:rPr>
        <w:t>anksioznost</w:t>
      </w:r>
      <w:r w:rsidRPr="00CE11F5">
        <w:rPr>
          <w:lang w:val="hr-HR"/>
        </w:rPr>
        <w:t>]) i prepoznavanje metaforičkih mapiranja („ulio mu je strah“ -&gt;  [</w:t>
      </w:r>
      <w:r w:rsidRPr="00CE11F5">
        <w:rPr>
          <w:i/>
          <w:iCs/>
          <w:lang w:val="hr-HR"/>
        </w:rPr>
        <w:t>agent1 prouzrokuje afektivno stanje: strah u agent2</w:t>
      </w:r>
      <w:r w:rsidRPr="00CE11F5">
        <w:rPr>
          <w:lang w:val="hr-HR"/>
        </w:rPr>
        <w:t>]).</w:t>
      </w:r>
    </w:p>
    <w:p w:rsidR="00CE11F5" w:rsidRPr="00CE11F5" w:rsidRDefault="00CE11F5" w:rsidP="00CE11F5">
      <w:pPr>
        <w:rPr>
          <w:lang w:val="hr-HR"/>
        </w:rPr>
      </w:pPr>
      <w:r w:rsidRPr="00CE11F5">
        <w:rPr>
          <w:lang w:val="hr-HR"/>
        </w:rPr>
        <w:t>Hijerarhija složenosti konstrukcija uspostavlja se temeljem kognitivnolingvističke analize emotivnih pojmova u sintaktičkim odnosima koji su opisani ovisnosnim stablima (https://the.sketchengine.co.uk/corpus/wsdef?corpname=preloaded/hrwac22_ws , http://universaldependencies.org/treebanks/hr/index.html). Primjerice, jezikoslovna konstrukcija koordinacije [pojam </w:t>
      </w:r>
      <w:r w:rsidRPr="00CE11F5">
        <w:rPr>
          <w:i/>
          <w:iCs/>
          <w:lang w:val="hr-HR"/>
        </w:rPr>
        <w:t>x</w:t>
      </w:r>
      <w:r w:rsidRPr="00CE11F5">
        <w:rPr>
          <w:lang w:val="hr-HR"/>
        </w:rPr>
        <w:t> i pojam y] omogućuje uvid u konvencionalno opojmljivanje ontološki srodnih pojmova, kao što je prikazano za zajednicu imenskih pojmova negativnih osjećaja: x= "strah", "anksioznost", "užas", "strava" na temelju korpusa hrWac (Ilustracija 1).</w:t>
      </w:r>
    </w:p>
    <w:p w:rsidR="00CE11F5" w:rsidRPr="00CE11F5" w:rsidRDefault="00CE11F5" w:rsidP="00CE11F5">
      <w:pPr>
        <w:rPr>
          <w:lang w:val="en-GB"/>
        </w:rPr>
      </w:pPr>
      <w:r w:rsidRPr="00CE11F5">
        <w:rPr>
          <w:noProof/>
          <w:lang w:val="en-GB"/>
        </w:rPr>
        <w:lastRenderedPageBreak/>
        <w:drawing>
          <wp:inline distT="0" distB="0" distL="0" distR="0">
            <wp:extent cx="9525000" cy="6353175"/>
            <wp:effectExtent l="0" t="0" r="0" b="9525"/>
            <wp:docPr id="10" name="Picture 10" descr="http://cji.uniri.hr/clarc2018/gexf/js/str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cji.uniri.hr/clarc2018/gexf/js/stra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6353175"/>
                    </a:xfrm>
                    <a:prstGeom prst="rect">
                      <a:avLst/>
                    </a:prstGeom>
                    <a:noFill/>
                    <a:ln>
                      <a:noFill/>
                    </a:ln>
                  </pic:spPr>
                </pic:pic>
              </a:graphicData>
            </a:graphic>
          </wp:inline>
        </w:drawing>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hr-HR"/>
        </w:rPr>
        <w:t>Ilustracija 1. Graf prikaz srodnih pojmova "strah", "anksioznost", "užas", "strava" aktiviranih koordiniranom konstrukcijom [pojam </w:t>
      </w:r>
      <w:r w:rsidRPr="00CE11F5">
        <w:rPr>
          <w:i/>
          <w:iCs/>
          <w:lang w:val="hr-HR"/>
        </w:rPr>
        <w:t>x</w:t>
      </w:r>
      <w:r w:rsidRPr="00CE11F5">
        <w:rPr>
          <w:lang w:val="hr-HR"/>
        </w:rPr>
        <w:t> i pojam y] u korpusu hrWac.</w:t>
      </w:r>
    </w:p>
    <w:p w:rsidR="00CE11F5" w:rsidRPr="00CE11F5" w:rsidRDefault="00CE11F5" w:rsidP="00CE11F5">
      <w:pPr>
        <w:rPr>
          <w:lang w:val="hr-HR"/>
        </w:rPr>
      </w:pPr>
      <w:r w:rsidRPr="00CE11F5">
        <w:rPr>
          <w:lang w:val="hr-HR"/>
        </w:rPr>
        <w:t>Sintaktičko-semantička korpusna analiza jezičnih konstrukcija omogućuje uvid u konvencionalizirana svojstva afektivnih kategorija, kao i njihove veze s drugim enitetima koji mogu biti različitih tipova složenosti. Drugim riječima, iz jezičnih se konstrukcija ekstrahiraju istaknuti (50+ za svako sintaktičko obilježje) obrasci izražavanja “kakav je” </w:t>
      </w:r>
      <w:r w:rsidRPr="00CE11F5">
        <w:rPr>
          <w:i/>
          <w:iCs/>
          <w:lang w:val="hr-HR"/>
        </w:rPr>
        <w:t>strah</w:t>
      </w:r>
      <w:r w:rsidRPr="00CE11F5">
        <w:rPr>
          <w:lang w:val="hr-HR"/>
        </w:rPr>
        <w:t> ili </w:t>
      </w:r>
      <w:r w:rsidRPr="00CE11F5">
        <w:rPr>
          <w:i/>
          <w:iCs/>
          <w:lang w:val="hr-HR"/>
        </w:rPr>
        <w:t>gađenje</w:t>
      </w:r>
      <w:r w:rsidRPr="00CE11F5">
        <w:rPr>
          <w:lang w:val="hr-HR"/>
        </w:rPr>
        <w:t>, </w:t>
      </w:r>
      <w:r w:rsidRPr="00CE11F5">
        <w:rPr>
          <w:i/>
          <w:iCs/>
          <w:lang w:val="hr-HR"/>
        </w:rPr>
        <w:t>ljubav</w:t>
      </w:r>
      <w:r w:rsidRPr="00CE11F5">
        <w:rPr>
          <w:lang w:val="hr-HR"/>
        </w:rPr>
        <w:t> ili </w:t>
      </w:r>
      <w:r w:rsidRPr="00CE11F5">
        <w:rPr>
          <w:i/>
          <w:iCs/>
          <w:lang w:val="hr-HR"/>
        </w:rPr>
        <w:t>ponos</w:t>
      </w:r>
      <w:r w:rsidRPr="00CE11F5">
        <w:rPr>
          <w:lang w:val="hr-HR"/>
        </w:rPr>
        <w:t xml:space="preserve">, što se s njima može “napraviti”, što oni “rade, uzrokuju”, </w:t>
      </w:r>
      <w:r w:rsidRPr="00CE11F5">
        <w:rPr>
          <w:lang w:val="hr-HR"/>
        </w:rPr>
        <w:lastRenderedPageBreak/>
        <w:t xml:space="preserve">postoje li specifični dijelovi tijela na kojima se osobito očituju učinci emocija, postoji li utemeljenost u fizološkim procesima za njihovo izražavanje, što su najčešći uzroci određenih emocija i što su mogući bihevioralni odgovori, kakva su vrednovanja tih emocija? Navedene se značajke istaknutih obrazaca pohranjuju u graf bazu podataka </w:t>
      </w:r>
      <w:r w:rsidR="00FF70FA" w:rsidRPr="00CE11F5">
        <w:rPr>
          <w:lang w:val="hr-HR"/>
        </w:rPr>
        <w:t>omogućujući</w:t>
      </w:r>
      <w:r w:rsidRPr="00CE11F5">
        <w:rPr>
          <w:lang w:val="hr-HR"/>
        </w:rPr>
        <w:t xml:space="preserve"> statističku sumarizaciju i vizualizaciju podataka, kroz-lingvističku (kako se razlikuje izražavanje emocionalnih kategorija u različitim jezicima)  i intra-kulturalnu (kako se u pojedinim korpusima razlikuje izražavanje emocija) usporedbu te  stvaranje modela za strojno učenje.</w:t>
      </w:r>
    </w:p>
    <w:p w:rsidR="00CE11F5" w:rsidRPr="00CE11F5" w:rsidRDefault="00CE11F5" w:rsidP="00CE11F5">
      <w:pPr>
        <w:rPr>
          <w:lang w:val="hr-HR"/>
        </w:rPr>
      </w:pPr>
      <w:r w:rsidRPr="00CE11F5">
        <w:rPr>
          <w:lang w:val="hr-HR"/>
        </w:rPr>
        <w:t xml:space="preserve">Sintaktičko-semantičko istraživanje </w:t>
      </w:r>
      <w:r w:rsidR="00FF70FA" w:rsidRPr="00CE11F5">
        <w:rPr>
          <w:lang w:val="hr-HR"/>
        </w:rPr>
        <w:t>podijeljeno</w:t>
      </w:r>
      <w:r w:rsidRPr="00CE11F5">
        <w:rPr>
          <w:lang w:val="hr-HR"/>
        </w:rPr>
        <w:t> je u nekoliko faza: </w:t>
      </w:r>
    </w:p>
    <w:p w:rsidR="00CE11F5" w:rsidRPr="00CE11F5" w:rsidRDefault="00CE11F5" w:rsidP="00CE11F5">
      <w:pPr>
        <w:rPr>
          <w:lang w:val="hr-HR"/>
        </w:rPr>
      </w:pPr>
      <w:r w:rsidRPr="00CE11F5">
        <w:rPr>
          <w:lang w:val="hr-HR"/>
        </w:rPr>
        <w:t>1) Ekstrakcija emocija i afektivnih stanja iz </w:t>
      </w:r>
      <w:r w:rsidRPr="00CE11F5">
        <w:rPr>
          <w:i/>
          <w:iCs/>
          <w:lang w:val="hr-HR"/>
        </w:rPr>
        <w:t>hrWac</w:t>
      </w:r>
      <w:r w:rsidRPr="00CE11F5">
        <w:rPr>
          <w:lang w:val="hr-HR"/>
        </w:rPr>
        <w:t> korpusa opojmljenih kao entiteta (imenica), svojstava (pridjeva, priloga), procesa (glagola)  i njihovo obilježavanje svojstvima emotivnih ontologija.</w:t>
      </w:r>
      <w:r w:rsidRPr="00CE11F5">
        <w:rPr>
          <w:lang w:val="hr-HR"/>
        </w:rPr>
        <w:br/>
        <w:t>2) Ekstrakcija i analiza sintaktičko-semantičkih odnosa među instancama emocionalnih domena </w:t>
      </w:r>
      <w:r w:rsidRPr="00CE11F5">
        <w:rPr>
          <w:lang w:val="hr-HR"/>
        </w:rPr>
        <w:br/>
        <w:t>3) Identifikacija meronimijske kongruentnosti i profiliranja metonimijskih odnosa u konstrukcijama emocionalnih domena </w:t>
      </w:r>
      <w:r w:rsidRPr="00CE11F5">
        <w:rPr>
          <w:lang w:val="hr-HR"/>
        </w:rPr>
        <w:br/>
        <w:t>4) Identifikacija meronimijske nekongruentnosti i metaforičkih mapiranja odnosa u konstrukcijama emocionalnih domena </w:t>
      </w:r>
    </w:p>
    <w:p w:rsidR="00CE11F5" w:rsidRPr="00CE11F5" w:rsidRDefault="00CE11F5" w:rsidP="00CE11F5">
      <w:pPr>
        <w:rPr>
          <w:lang w:val="hr-HR"/>
        </w:rPr>
      </w:pPr>
      <w:r w:rsidRPr="00CE11F5">
        <w:rPr>
          <w:lang w:val="hr-HR"/>
        </w:rPr>
        <w:t>Osim analize jezičnih obrazaca izražavanja emocija</w:t>
      </w:r>
      <w:r w:rsidRPr="00CE11F5">
        <w:rPr>
          <w:i/>
          <w:iCs/>
          <w:lang w:val="hr-HR"/>
        </w:rPr>
        <w:t> Korpus saborskih ra</w:t>
      </w:r>
      <w:r w:rsidRPr="00CE11F5">
        <w:rPr>
          <w:lang w:val="hr-HR"/>
        </w:rPr>
        <w:t>sprava ontološki će se raščlaniti prema pojedinim govornicima, temama rasprave, godinama i političkim strankama s ciljem uvida u obilježja kulturoloških aspekata izražavanja emocija u društvenim mrežama. Na temelju uspostavljene metodologije istraživanja te razvoja aplikacije na mrežnim stranicama projekta,  analiza će se moći primijeniti na sadašnje i buduće sazive Hrvatskog sabora sabora kroz sučelje koje će postati suvremeni digitalni analitički alat za dijakronijsko praćenje politički značajnih komunikacijskih interakcija u Saboru Republike Hrvatske. </w:t>
      </w:r>
    </w:p>
    <w:p w:rsidR="00CE11F5" w:rsidRPr="00CE11F5" w:rsidRDefault="00CE11F5" w:rsidP="00CE11F5">
      <w:pPr>
        <w:rPr>
          <w:lang w:val="hr-HR"/>
        </w:rPr>
      </w:pPr>
      <w:r w:rsidRPr="00CE11F5">
        <w:rPr>
          <w:lang w:val="hr-HR"/>
        </w:rPr>
        <w:t>Korpus pjesama hrvatske popularno-glazbene scene (</w:t>
      </w:r>
      <w:r w:rsidRPr="00CE11F5">
        <w:rPr>
          <w:i/>
          <w:iCs/>
          <w:lang w:val="hr-HR"/>
        </w:rPr>
        <w:t>hrPops</w:t>
      </w:r>
      <w:r w:rsidRPr="00CE11F5">
        <w:rPr>
          <w:lang w:val="hr-HR"/>
        </w:rPr>
        <w:t>) klasificirat će se prema autorima tekstova i glazbe, vremenu nastanka i izvođačima. Korpus će se izgraditi na temelju podataka Služba zaštite autorskih muzičkih prava (ZAMP http://www.zamp.hr) i Hrvatskog društva skladatelja (HDS http://www.hds.hr/) koj</w:t>
      </w:r>
      <w:r w:rsidR="00FF70FA">
        <w:rPr>
          <w:lang w:val="hr-HR"/>
        </w:rPr>
        <w:t>e</w:t>
      </w:r>
      <w:r w:rsidRPr="00CE11F5">
        <w:rPr>
          <w:lang w:val="hr-HR"/>
        </w:rPr>
        <w:t xml:space="preserve"> se bav</w:t>
      </w:r>
      <w:r w:rsidR="00FF70FA">
        <w:rPr>
          <w:lang w:val="hr-HR"/>
        </w:rPr>
        <w:t>e</w:t>
      </w:r>
      <w:r w:rsidRPr="00CE11F5">
        <w:rPr>
          <w:lang w:val="hr-HR"/>
        </w:rPr>
        <w:t xml:space="preserve"> zaštitom i promocijom hrvatskog glazbenog repertoara. Istraživanje će omogućiti razvoj tekstualne analize, klasifikaciju</w:t>
      </w:r>
      <w:r w:rsidR="00FF70FA">
        <w:rPr>
          <w:lang w:val="hr-HR"/>
        </w:rPr>
        <w:t xml:space="preserve"> pjesama i tekstova</w:t>
      </w:r>
      <w:r w:rsidRPr="00CE11F5">
        <w:rPr>
          <w:lang w:val="hr-HR"/>
        </w:rPr>
        <w:t xml:space="preserve"> prema različitim glazbenim izvođačima i žanrovima te postaviti temelje za buduće istraživanje multimodalnosti izražavanja emocija.</w:t>
      </w:r>
    </w:p>
    <w:p w:rsidR="00CE11F5" w:rsidRPr="00CE11F5" w:rsidRDefault="00CE11F5" w:rsidP="00CE11F5">
      <w:pPr>
        <w:rPr>
          <w:lang w:val="hr-HR"/>
        </w:rPr>
      </w:pPr>
      <w:r w:rsidRPr="00CE11F5">
        <w:rPr>
          <w:lang w:val="hr-HR"/>
        </w:rPr>
        <w:t>Baza sintaktičko-semantičkih obrazaca izražavanja afektivnih kategorija mapirat će se na ontološku strukturu 16 emergentnih razina složenosti materijalnih, psiholoških i društveno-kulturnih domena prikazanih na ilustraciji 2 (od egzistencije do kulturnih modela) i integrirati (uporabom Neo4j kao baze za ELT) s podacima afektivne ontologije Schererove teorije emocija (https://bioportal.bioontology.org/ontologies/MFOEM),  emocionalnim ontologijama usklađenima s Ortony, Clore, i Collinsovim opisima afektivnih fenomena (https://bioportal.bioontology.org/ontologies/VEO), te ostalim informacijama o  prijevodnim ekvivalentima na druge jezike pomoću on-line rječničkih aplikacija (GoogleTranslate API, BabelNet http://babelnet.org/), i  ostalim bazama znanja (WordNet https://wordnet.princeton.edu/, Wikidata https://www.wikidata.org/, ConceptNet http://conceptnet.io/).</w:t>
      </w:r>
    </w:p>
    <w:p w:rsidR="00CE11F5" w:rsidRPr="00CE11F5" w:rsidRDefault="00CE11F5" w:rsidP="00CE11F5">
      <w:pPr>
        <w:rPr>
          <w:lang w:val="en-GB"/>
        </w:rPr>
      </w:pPr>
      <w:r w:rsidRPr="00CE11F5">
        <w:rPr>
          <w:lang w:val="hr-HR"/>
        </w:rPr>
        <w:lastRenderedPageBreak/>
        <w:t> </w:t>
      </w:r>
      <w:r w:rsidRPr="00CE11F5">
        <w:rPr>
          <w:noProof/>
          <w:lang w:val="en-GB"/>
        </w:rPr>
        <w:drawing>
          <wp:inline distT="0" distB="0" distL="0" distR="0">
            <wp:extent cx="5019675" cy="2058067"/>
            <wp:effectExtent l="0" t="0" r="0" b="0"/>
            <wp:docPr id="9" name="Picture 9" descr="OML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OMLC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5807" cy="2064681"/>
                    </a:xfrm>
                    <a:prstGeom prst="rect">
                      <a:avLst/>
                    </a:prstGeom>
                    <a:noFill/>
                    <a:ln>
                      <a:noFill/>
                    </a:ln>
                  </pic:spPr>
                </pic:pic>
              </a:graphicData>
            </a:graphic>
          </wp:inline>
        </w:drawing>
      </w:r>
    </w:p>
    <w:p w:rsidR="00CE11F5" w:rsidRPr="00CE11F5" w:rsidRDefault="00CE11F5" w:rsidP="00CE11F5">
      <w:pPr>
        <w:rPr>
          <w:lang w:val="en-GB"/>
        </w:rPr>
      </w:pPr>
      <w:r w:rsidRPr="00CE11F5">
        <w:rPr>
          <w:lang w:val="hr-HR"/>
        </w:rPr>
        <w:t> </w:t>
      </w:r>
    </w:p>
    <w:p w:rsidR="00CE11F5" w:rsidRPr="00CE11F5" w:rsidRDefault="00CE11F5" w:rsidP="00CE11F5">
      <w:pPr>
        <w:rPr>
          <w:lang w:val="en-GB"/>
        </w:rPr>
      </w:pPr>
      <w:r w:rsidRPr="00CE11F5">
        <w:rPr>
          <w:lang w:val="hr-HR"/>
        </w:rPr>
        <w:t>Ilustracija 2. Graf prikaz 16 emergentnih razina složenosti i njihovih bottom-up i top-down veza (prema Perak 2017).</w:t>
      </w:r>
    </w:p>
    <w:p w:rsidR="00CE11F5" w:rsidRPr="00CE11F5" w:rsidRDefault="00CE11F5" w:rsidP="00CE11F5">
      <w:pPr>
        <w:rPr>
          <w:lang w:val="en-GB"/>
        </w:rPr>
      </w:pPr>
      <w:r w:rsidRPr="00CE11F5">
        <w:rPr>
          <w:lang w:val="hr-HR"/>
        </w:rPr>
        <w:t>Na temelju cjelokupnog sustava kvalitativnog i kvantitativnog obogaćivanja podataka o vrstama afektivnih fenomena i njihovih odnosa sa drugim sintaktički-semantičkim povezanim entitetima, svojstvima i procesima stvorit će se baza znanja o kulturološkim obrascima izražavanja emocija u hrvatskome te razviti modeli za automatsko identificiranje afektivnih stanja u tekstovima.</w:t>
      </w:r>
    </w:p>
    <w:p w:rsidR="00CE11F5" w:rsidRPr="00FF70FA" w:rsidRDefault="00CE11F5" w:rsidP="00CE11F5">
      <w:pPr>
        <w:rPr>
          <w:lang w:val="hr-HR"/>
        </w:rPr>
      </w:pPr>
      <w:r w:rsidRPr="00FF70FA">
        <w:rPr>
          <w:lang w:val="hr-HR"/>
        </w:rPr>
        <w:t>Objedinjenim podacima pohranjenima u graf bazi podataka Neo4j moći se pristupiti preko aplikacije na portalu </w:t>
      </w:r>
      <w:hyperlink r:id="rId7" w:tgtFrame="_blank" w:history="1">
        <w:r w:rsidRPr="00FF70FA">
          <w:rPr>
            <w:rStyle w:val="Hyperlink"/>
            <w:lang w:val="hr-HR"/>
          </w:rPr>
          <w:t>www.emocnet.uniri.hr</w:t>
        </w:r>
      </w:hyperlink>
      <w:r w:rsidRPr="00FF70FA">
        <w:rPr>
          <w:lang w:val="hr-HR"/>
        </w:rPr>
        <w:t>. Sučelje tog portala pružit će znanstvenicima i široj zainteresiranoj javnosti prikaz korpusnih podataka prikupljenih na projektu EmoCNet, vizualizacije kvalitativnih i kvantitativnih analiza obrazaca izražavanja, stvaranje korisničkih upita u bazi znanja o izražavanju emocija i afektivnih stanja te mogućnost analize izražavanja emocija i afektivnih stanja u korisničkim tekstovima.</w:t>
      </w:r>
    </w:p>
    <w:p w:rsidR="00CE11F5" w:rsidRPr="00FF70FA" w:rsidRDefault="00CE11F5" w:rsidP="00CE11F5">
      <w:pPr>
        <w:rPr>
          <w:lang w:val="hr-HR"/>
        </w:rPr>
      </w:pPr>
      <w:r w:rsidRPr="00FF70FA">
        <w:rPr>
          <w:lang w:val="hr-HR"/>
        </w:rPr>
        <w:t xml:space="preserve">Istraživački resursi i alati za analizu teksta, obradu izražavanja emocija i afektivnih stanja moći će se ponuditi rastućim potrebama istraživača digitalne humanistike (DARIAH, CLARIN), postavljajući Sveučilište u Rijeci u sklad sa suvremenim tendencijama u znanosti i društveno </w:t>
      </w:r>
      <w:r w:rsidR="00FF70FA" w:rsidRPr="00FF70FA">
        <w:rPr>
          <w:lang w:val="hr-HR"/>
        </w:rPr>
        <w:t>primjenjivim</w:t>
      </w:r>
      <w:r w:rsidRPr="00FF70FA">
        <w:rPr>
          <w:lang w:val="hr-HR"/>
        </w:rPr>
        <w:t xml:space="preserve"> vrstama istraživanja.</w:t>
      </w:r>
    </w:p>
    <w:p w:rsidR="00CE11F5" w:rsidRPr="00CE11F5" w:rsidRDefault="00FF70FA" w:rsidP="00CE11F5">
      <w:pPr>
        <w:rPr>
          <w:lang w:val="en-GB"/>
        </w:rPr>
      </w:pPr>
      <w:r>
        <w:rPr>
          <w:lang w:val="en-GB"/>
        </w:rPr>
        <w:pict>
          <v:rect id="_x0000_i1025" style="width:0;height:1.5pt" o:hralign="center" o:hrstd="t" o:hrnoshade="t" o:hr="t" fillcolor="#444" stroked="f"/>
        </w:pict>
      </w:r>
    </w:p>
    <w:p w:rsidR="00CE11F5" w:rsidRPr="00FF70FA" w:rsidRDefault="00CE11F5" w:rsidP="00CE11F5">
      <w:pPr>
        <w:rPr>
          <w:lang w:val="hr-HR"/>
        </w:rPr>
      </w:pPr>
      <w:r w:rsidRPr="00FF70FA">
        <w:rPr>
          <w:b/>
          <w:bCs/>
          <w:lang w:val="hr-HR"/>
        </w:rPr>
        <w:t>Postojeće istraživanje i istraživački tim na koje se vezuje predložena potpora</w:t>
      </w:r>
    </w:p>
    <w:p w:rsidR="00CE11F5" w:rsidRPr="00CE11F5" w:rsidRDefault="00CE11F5" w:rsidP="00CE11F5">
      <w:pPr>
        <w:rPr>
          <w:lang w:val="en-GB"/>
        </w:rPr>
      </w:pPr>
      <w:r w:rsidRPr="00CE11F5">
        <w:rPr>
          <w:lang w:val="hr-HR"/>
        </w:rPr>
        <w:t>Projektni prijedlog rezultat je istraživanja postdoktoranda </w:t>
      </w:r>
      <w:r w:rsidRPr="00CE11F5">
        <w:rPr>
          <w:b/>
          <w:bCs/>
          <w:lang w:val="hr-HR"/>
        </w:rPr>
        <w:t>dr.sc. / znanstvenog suradnika Benedikta Perak</w:t>
      </w:r>
      <w:r w:rsidRPr="00CE11F5">
        <w:rPr>
          <w:lang w:val="hr-HR"/>
        </w:rPr>
        <w:t xml:space="preserve"> i </w:t>
      </w:r>
      <w:r w:rsidR="00FF70FA" w:rsidRPr="00CE11F5">
        <w:rPr>
          <w:lang w:val="hr-HR"/>
        </w:rPr>
        <w:t>interdisciplinarne</w:t>
      </w:r>
      <w:r w:rsidRPr="00CE11F5">
        <w:rPr>
          <w:lang w:val="hr-HR"/>
        </w:rPr>
        <w:t xml:space="preserve"> suradnje u nizu projekata, uključujući</w:t>
      </w:r>
    </w:p>
    <w:p w:rsidR="00CE11F5" w:rsidRPr="00CE11F5" w:rsidRDefault="00CE11F5" w:rsidP="00CE11F5">
      <w:pPr>
        <w:numPr>
          <w:ilvl w:val="0"/>
          <w:numId w:val="20"/>
        </w:numPr>
        <w:rPr>
          <w:lang w:val="en-GB"/>
        </w:rPr>
      </w:pPr>
      <w:r w:rsidRPr="00CE11F5">
        <w:rPr>
          <w:lang w:val="hr-HR"/>
        </w:rPr>
        <w:t>Language Networks; Potpora Sveučilišta u Rijeci </w:t>
      </w:r>
      <w:hyperlink r:id="rId8" w:history="1">
        <w:r w:rsidRPr="00CE11F5">
          <w:rPr>
            <w:rStyle w:val="Hyperlink"/>
            <w:lang w:val="hr-HR"/>
          </w:rPr>
          <w:t>http://langnet.uniri.hr</w:t>
        </w:r>
      </w:hyperlink>
    </w:p>
    <w:p w:rsidR="00CE11F5" w:rsidRPr="00CE11F5" w:rsidRDefault="00CE11F5" w:rsidP="00CE11F5">
      <w:pPr>
        <w:numPr>
          <w:ilvl w:val="0"/>
          <w:numId w:val="20"/>
        </w:numPr>
        <w:rPr>
          <w:lang w:val="en-GB"/>
        </w:rPr>
      </w:pPr>
      <w:r w:rsidRPr="00CE11F5">
        <w:rPr>
          <w:lang w:val="hr-HR"/>
        </w:rPr>
        <w:t>Croatian Metaphor Repository (META4). Projekt Hrvatske zaklade za znanost (</w:t>
      </w:r>
      <w:r w:rsidRPr="00CE11F5">
        <w:t>3624)</w:t>
      </w:r>
      <w:r w:rsidRPr="00CE11F5">
        <w:rPr>
          <w:lang w:val="hr-HR"/>
        </w:rPr>
        <w:t>; </w:t>
      </w:r>
      <w:hyperlink r:id="rId9" w:history="1">
        <w:r w:rsidRPr="00CE11F5">
          <w:rPr>
            <w:rStyle w:val="Hyperlink"/>
            <w:lang w:val="hr-HR"/>
          </w:rPr>
          <w:t>www.ihjj.hr/metafore</w:t>
        </w:r>
      </w:hyperlink>
      <w:r w:rsidRPr="00CE11F5">
        <w:rPr>
          <w:lang w:val="hr-HR"/>
        </w:rPr>
        <w:t>.</w:t>
      </w:r>
    </w:p>
    <w:p w:rsidR="00CE11F5" w:rsidRPr="00CE11F5" w:rsidRDefault="00CE11F5" w:rsidP="00CE11F5">
      <w:pPr>
        <w:numPr>
          <w:ilvl w:val="0"/>
          <w:numId w:val="20"/>
        </w:numPr>
        <w:rPr>
          <w:lang w:val="en-GB"/>
        </w:rPr>
      </w:pPr>
      <w:r w:rsidRPr="00CE11F5">
        <w:rPr>
          <w:lang w:val="hr-HR"/>
        </w:rPr>
        <w:t>Framing the Nation and Collective Identity in Croatia: Political Rituals and the Cultural Memory of Twentieth Century Traumas (FRAMNAT). Projekt Hrvatske zaklade za znanost (); </w:t>
      </w:r>
      <w:hyperlink r:id="rId10" w:history="1">
        <w:r w:rsidRPr="00CE11F5">
          <w:rPr>
            <w:rStyle w:val="Hyperlink"/>
            <w:lang w:val="hr-HR"/>
          </w:rPr>
          <w:t>www.framnat.eu</w:t>
        </w:r>
      </w:hyperlink>
      <w:r w:rsidRPr="00CE11F5">
        <w:rPr>
          <w:lang w:val="hr-HR"/>
        </w:rPr>
        <w:t>.</w:t>
      </w:r>
    </w:p>
    <w:p w:rsidR="00CE11F5" w:rsidRPr="00CE11F5" w:rsidRDefault="00CE11F5" w:rsidP="00CE11F5">
      <w:pPr>
        <w:numPr>
          <w:ilvl w:val="0"/>
          <w:numId w:val="20"/>
        </w:numPr>
        <w:rPr>
          <w:lang w:val="en-GB"/>
        </w:rPr>
      </w:pPr>
      <w:r w:rsidRPr="00CE11F5">
        <w:lastRenderedPageBreak/>
        <w:t>Formal Reasoning and Semantics (FORMALS).</w:t>
      </w:r>
      <w:r w:rsidRPr="00CE11F5">
        <w:rPr>
          <w:lang w:val="hr-HR"/>
        </w:rPr>
        <w:t> Projekt Hrvatske zaklade za znanost (</w:t>
      </w:r>
      <w:r w:rsidRPr="00CE11F5">
        <w:t>UIP-2017-05-9219</w:t>
      </w:r>
      <w:r w:rsidRPr="00CE11F5">
        <w:rPr>
          <w:lang w:val="hr-HR"/>
        </w:rPr>
        <w:t>): </w:t>
      </w:r>
      <w:hyperlink r:id="rId11" w:history="1">
        <w:r w:rsidRPr="00CE11F5">
          <w:rPr>
            <w:rStyle w:val="Hyperlink"/>
            <w:lang w:val="hr-HR"/>
          </w:rPr>
          <w:t>http://formals.ufzg.hr/</w:t>
        </w:r>
      </w:hyperlink>
    </w:p>
    <w:p w:rsidR="00CE11F5" w:rsidRPr="00CE11F5" w:rsidRDefault="00CE11F5" w:rsidP="00CE11F5">
      <w:pPr>
        <w:rPr>
          <w:lang w:val="hr-HR"/>
        </w:rPr>
      </w:pPr>
      <w:r w:rsidRPr="00CE11F5">
        <w:rPr>
          <w:lang w:val="hr-HR"/>
        </w:rPr>
        <w:t>Istraživanje je u skladu sa strategijom razvoja znanstvenoistraživačkoga rada Filozofskog Fakulteta u Rijeci (https://www.ffri.uniri.hr/files/dokumentifakulteta/Strategija FFRI_2016-2020.pdf str.31) kojom je izraženo  nastojanje razvoja bio-psiho-socijalnih modela jezične komunikacije i uspostave kulturnih modela, kognitivno-lingvističke analize opojmljivanja emocija u kulturi, razvoj kvalitativnih i kvantitativnih metoda pojmovne analize javnog i političkog diskursa, korpusnih podataka, kao i posvećenost razvoju digitalne humanistike i računalnih baza znanja, aplikacija i servisa za dohvaćanje, obradu i vizualizaciju jezičnih i multimedijskih podataka iz domene psiholoških i društvenih kulturnih modela na temelju interdisciplinarnog pristupa kulturi. Navedeni se okvir podržava kroz podučavanje u nizu kolegija na Odsjeku za kulturalne studije koje provodi dr.sc. Benedikt Perak (Jezik, mišljenje, kultura; Digitalna humanistika; Kognitivne znanosti i kultura), kao i uspostavom Laboratorija za istraživanja složenih sustava u kulturi (Cultural Complexity Research Lab) te pokretanjem cjeloživotnih programa Digitalne humanistike.</w:t>
      </w:r>
    </w:p>
    <w:p w:rsidR="00CE11F5" w:rsidRPr="0094040F" w:rsidRDefault="00CE11F5" w:rsidP="00CE11F5">
      <w:pPr>
        <w:rPr>
          <w:lang w:val="hr-HR"/>
        </w:rPr>
      </w:pPr>
      <w:r w:rsidRPr="0094040F">
        <w:rPr>
          <w:lang w:val="hr-HR"/>
        </w:rPr>
        <w:t>Članovi istraživačkog tima bliski su suradnici na nekima od navedenih projekata, suorganizatori radionica i koautori znanstvenih publikacija.</w:t>
      </w:r>
    </w:p>
    <w:p w:rsidR="00CE11F5" w:rsidRPr="00CE11F5" w:rsidRDefault="00CE11F5" w:rsidP="00CE11F5">
      <w:pPr>
        <w:rPr>
          <w:lang w:val="hr-HR"/>
        </w:rPr>
      </w:pPr>
      <w:r w:rsidRPr="00CE11F5">
        <w:rPr>
          <w:b/>
          <w:bCs/>
          <w:lang w:val="hr-HR"/>
        </w:rPr>
        <w:t>Dr.sc. Lucija Načinović Prskalo</w:t>
      </w:r>
      <w:r w:rsidRPr="00CE11F5">
        <w:rPr>
          <w:lang w:val="hr-HR"/>
        </w:rPr>
        <w:t>, asistentica je na Odjelu za informatiku Sveučilišta u Rijeci (http://portal.uniri.hr/Portfelj/771), doktorirala je na temu </w:t>
      </w:r>
      <w:r w:rsidRPr="00CE11F5">
        <w:rPr>
          <w:i/>
          <w:iCs/>
          <w:lang w:val="hr-HR"/>
        </w:rPr>
        <w:t>Automatsko predviđanje i modeliranje hrvatskih prozodijskih obilježja na temelju teksta</w:t>
      </w:r>
      <w:r w:rsidRPr="00CE11F5">
        <w:rPr>
          <w:lang w:val="hr-HR"/>
        </w:rPr>
        <w:t> (</w:t>
      </w:r>
      <w:r w:rsidRPr="00CE11F5">
        <w:rPr>
          <w:i/>
          <w:iCs/>
          <w:lang w:val="hr-HR"/>
        </w:rPr>
        <w:t>Automatic Prediction and Modelling of Croatian Prosodic Features Based on Text</w:t>
      </w:r>
      <w:r w:rsidRPr="00CE11F5">
        <w:rPr>
          <w:lang w:val="hr-HR"/>
        </w:rPr>
        <w:t>). Objavila je niz radova iz znanstvenog područja društvenih znanosti, polja informacijske i komunikacijske znanosti te predaje kolegije iz područja računalne analize prirodnog jezika, sustava za podršku odlučivanju i upravljanja informatičkim projektima.</w:t>
      </w:r>
    </w:p>
    <w:p w:rsidR="00CE11F5" w:rsidRPr="00CE11F5" w:rsidRDefault="00CE11F5" w:rsidP="00CE11F5">
      <w:pPr>
        <w:rPr>
          <w:lang w:val="hr-HR"/>
        </w:rPr>
      </w:pPr>
      <w:r w:rsidRPr="00CE11F5">
        <w:rPr>
          <w:b/>
          <w:bCs/>
          <w:lang w:val="hr-HR"/>
        </w:rPr>
        <w:t>Slobodan Beliga mag. inf. et educ. inf</w:t>
      </w:r>
      <w:r w:rsidRPr="00CE11F5">
        <w:rPr>
          <w:lang w:val="hr-HR"/>
        </w:rPr>
        <w:t>., doktorand je na Odjelu za informatiku Sveučilišta u Rijeci, dobitnik je niza nagrada i priznanja uključujući i Rektorovu nagradu za najboljeg studenta Odjela za informatiku. Objavljivao je niz istaknutih radova na temu analize tekstova teorijom mreža i automatskog izlučivanja ključnih riječi metodom selektivnosti, što je i predmet njegove potvrđene doktorske teme: „Izvlačenje ključnih riječi iz teksta zasnovano na strukturnim svojstvima jezičnih kompleksnih mreža” ("Keyword Extraction Based on the Structural Properties of Language Complex Networks").</w:t>
      </w:r>
    </w:p>
    <w:p w:rsidR="00CE11F5" w:rsidRPr="00CE11F5" w:rsidRDefault="00CE11F5" w:rsidP="00CE11F5">
      <w:pPr>
        <w:rPr>
          <w:lang w:val="hr-HR"/>
        </w:rPr>
      </w:pPr>
      <w:r w:rsidRPr="00CE11F5">
        <w:rPr>
          <w:b/>
          <w:bCs/>
          <w:lang w:val="hr-HR"/>
        </w:rPr>
        <w:t>dr. sc. Diana Grgurić, izvanredni je profesor </w:t>
      </w:r>
      <w:r w:rsidRPr="00CE11F5">
        <w:rPr>
          <w:lang w:val="hr-HR"/>
        </w:rPr>
        <w:t>na Odsjeku za kulturalne studije, diplomirani je muzikolog s brojnim radovima u području analize glazbene kulture članica Hrvatskog društva skladatelja, Hrvatske glazbene unije, Hrvatskog muzikološkog društva, a nagrađivana je i za postignuća u području kulture od Grada Opatije. Posvećena je razvijanju suvremenih digitalnih pristupa proučavanja glazbe i zvuka te primjene glazbe u kulturnom mena</w:t>
      </w:r>
      <w:r w:rsidR="0094040F">
        <w:rPr>
          <w:lang w:val="hr-HR"/>
        </w:rPr>
        <w:t>đ</w:t>
      </w:r>
      <w:r w:rsidRPr="00CE11F5">
        <w:rPr>
          <w:lang w:val="hr-HR"/>
        </w:rPr>
        <w:t>mentu o čemu svjedoči i pokretanje cjeloživotnog programa glazbe na Sveučilištu u Rijeci i suradnje s nizom institucija u kulturi.             </w:t>
      </w:r>
    </w:p>
    <w:p w:rsidR="00CE11F5" w:rsidRPr="00CE11F5" w:rsidRDefault="00CE11F5" w:rsidP="00CE11F5">
      <w:pPr>
        <w:rPr>
          <w:lang w:val="en-GB"/>
        </w:rPr>
      </w:pPr>
      <w:r w:rsidRPr="00CE11F5">
        <w:rPr>
          <w:b/>
          <w:bCs/>
          <w:lang w:val="hr-HR"/>
        </w:rPr>
        <w:t>Filip Rodik,</w:t>
      </w:r>
      <w:r w:rsidRPr="00CE11F5">
        <w:rPr>
          <w:lang w:val="en-GB"/>
        </w:rPr>
        <w:t> </w:t>
      </w:r>
      <w:r w:rsidRPr="00CE11F5">
        <w:rPr>
          <w:b/>
          <w:bCs/>
          <w:lang w:val="pt-PT"/>
        </w:rPr>
        <w:t>mag. inženjer računarstva</w:t>
      </w:r>
      <w:r w:rsidRPr="00CE11F5">
        <w:rPr>
          <w:lang w:val="en-GB"/>
        </w:rPr>
        <w:t> </w:t>
      </w:r>
      <w:r w:rsidRPr="00CE11F5">
        <w:rPr>
          <w:lang w:val="hr-HR"/>
        </w:rPr>
        <w:t> vanjski je suradnik na projektu. Kao </w:t>
      </w:r>
      <w:r w:rsidRPr="00CE11F5">
        <w:rPr>
          <w:lang w:val="pt-PT"/>
        </w:rPr>
        <w:t xml:space="preserve">inženjer podatkovnih sustava  bavi se dizajnom, automatizacijom, optimizacijom sustava baza podataka; integracijom, modeliranjem i analizom podataka. Aktivan je član Code for Croatia https://codeforcroatia.org/ i </w:t>
      </w:r>
      <w:r w:rsidRPr="00CE11F5">
        <w:rPr>
          <w:lang w:val="pt-PT"/>
        </w:rPr>
        <w:lastRenderedPageBreak/>
        <w:t>organizator Datathona. Autor je skripti za oblikovanje korpusa saborskih rasprava objavljenih na stranicama https://github.com/rodik/Sabor</w:t>
      </w:r>
    </w:p>
    <w:p w:rsidR="00CE11F5" w:rsidRPr="00CE11F5" w:rsidRDefault="00FF70FA" w:rsidP="00CE11F5">
      <w:pPr>
        <w:rPr>
          <w:lang w:val="en-GB"/>
        </w:rPr>
      </w:pPr>
      <w:r>
        <w:rPr>
          <w:lang w:val="en-GB"/>
        </w:rPr>
        <w:pict>
          <v:rect id="_x0000_i1026" style="width:0;height:1.5pt" o:hralign="center" o:hrstd="t" o:hrnoshade="t" o:hr="t" fillcolor="#444" stroked="f"/>
        </w:pict>
      </w:r>
    </w:p>
    <w:p w:rsidR="00CE11F5" w:rsidRPr="0094040F" w:rsidRDefault="00CE11F5" w:rsidP="00CE11F5">
      <w:pPr>
        <w:rPr>
          <w:lang w:val="hr-HR"/>
        </w:rPr>
      </w:pPr>
      <w:r w:rsidRPr="0094040F">
        <w:rPr>
          <w:b/>
          <w:bCs/>
          <w:lang w:val="hr-HR"/>
        </w:rPr>
        <w:t>Dosadašnji radovi vezani uz temu istraživanja</w:t>
      </w:r>
    </w:p>
    <w:p w:rsidR="00CE11F5" w:rsidRPr="00CE11F5" w:rsidRDefault="00CE11F5" w:rsidP="00CE11F5">
      <w:pPr>
        <w:rPr>
          <w:lang w:val="en-GB"/>
        </w:rPr>
      </w:pPr>
      <w:r w:rsidRPr="00CE11F5">
        <w:rPr>
          <w:lang w:val="hr-HR"/>
        </w:rPr>
        <w:t>Perak</w:t>
      </w:r>
      <w:r w:rsidRPr="00CE11F5">
        <w:t>, Benedikt </w:t>
      </w:r>
      <w:r w:rsidRPr="00CE11F5">
        <w:rPr>
          <w:lang w:val="hr-HR"/>
        </w:rPr>
        <w:t>(in print for 2018) „The role of metonymy in the constructionist approach to the conceptualization of emotions“. In: Barcelona, A. &amp; Blanco-Carrion, O. (eds.) „Describing Conceptual Metonymy in Languages: From morpheme to discourse“. John Benjamins. </w:t>
      </w:r>
    </w:p>
    <w:p w:rsidR="00CE11F5" w:rsidRPr="00CE11F5" w:rsidRDefault="00CE11F5" w:rsidP="00CE11F5">
      <w:pPr>
        <w:rPr>
          <w:lang w:val="en-GB"/>
        </w:rPr>
      </w:pPr>
      <w:r w:rsidRPr="00CE11F5">
        <w:t>Perak, Benedikt (</w:t>
      </w:r>
      <w:r w:rsidRPr="00CE11F5">
        <w:rPr>
          <w:lang w:val="hr-HR"/>
        </w:rPr>
        <w:t>in print for 2018) „</w:t>
      </w:r>
      <w:r w:rsidRPr="00CE11F5">
        <w:t>The role of metonymy and metaphor in the construction of concept nation. A corpus based ontological-syntactic-semantic discourse analysis.” In Šarić, Ljiljana and Mateuzs Milan Stanojević (eds.). Metaphors in the Discourse of the National; Discourse Approaches to Politics, Society and Culture Series. John Benjamins. https://benjamins.com/#catalog/books/dapsac</w:t>
      </w:r>
    </w:p>
    <w:p w:rsidR="00CE11F5" w:rsidRPr="00CE11F5" w:rsidRDefault="00CE11F5" w:rsidP="00CE11F5">
      <w:pPr>
        <w:rPr>
          <w:lang w:val="en-GB"/>
        </w:rPr>
      </w:pPr>
      <w:r w:rsidRPr="00CE11F5">
        <w:t>Brdar, Mario; Brdar-Szabó, Rita; Perak, Benedikt (</w:t>
      </w:r>
      <w:r w:rsidRPr="00CE11F5">
        <w:rPr>
          <w:lang w:val="hr-HR"/>
        </w:rPr>
        <w:t>in print for 2018) „</w:t>
      </w:r>
      <w:r w:rsidRPr="00CE11F5">
        <w:t>Metaphor repositories and cross-linguistic comparison: ontological eggs and chickens. In: </w:t>
      </w:r>
      <w:r w:rsidRPr="00CE11F5">
        <w:rPr>
          <w:i/>
          <w:iCs/>
        </w:rPr>
        <w:t>Fantastic Metaphors and Where to Find them. Traditional and New Methods in Figurative Language Research</w:t>
      </w:r>
      <w:r w:rsidRPr="00CE11F5">
        <w:t>. ed by Marianna Bolognesi, Kristina Despot and Mario Brdar. Book series: Metaphor in Language, Cognition and Communication". John Benjamins.</w:t>
      </w:r>
    </w:p>
    <w:p w:rsidR="00CE11F5" w:rsidRPr="00CE11F5" w:rsidRDefault="00CE11F5" w:rsidP="00CE11F5">
      <w:pPr>
        <w:rPr>
          <w:lang w:val="en-GB"/>
        </w:rPr>
      </w:pPr>
      <w:r w:rsidRPr="00CE11F5">
        <w:t>Pavlaković, Vjeran; Perak, Benedikt (2017)</w:t>
      </w:r>
      <w:r w:rsidRPr="00CE11F5">
        <w:br/>
        <w:t xml:space="preserve">How Does this Monument Make You </w:t>
      </w:r>
      <w:proofErr w:type="gramStart"/>
      <w:r w:rsidRPr="00CE11F5">
        <w:t>Feel?:</w:t>
      </w:r>
      <w:proofErr w:type="gramEnd"/>
      <w:r w:rsidRPr="00CE11F5">
        <w:t xml:space="preserve"> Measuring Emotional Responses to War Memorials in Croatia The Twentieth Century in European Memory: Transcultural Mediation and Reception. Barbara Törnquist-Plewa and Tea Sindbak Andersen (eds.). Brill. http://www.brill.com/products/book/twentieth-century-european-memory</w:t>
      </w:r>
    </w:p>
    <w:p w:rsidR="00CE11F5" w:rsidRPr="00CE11F5" w:rsidRDefault="00CE11F5" w:rsidP="00CE11F5">
      <w:pPr>
        <w:rPr>
          <w:lang w:val="en-GB"/>
        </w:rPr>
      </w:pPr>
      <w:r w:rsidRPr="00CE11F5">
        <w:rPr>
          <w:lang w:val="hr-HR"/>
        </w:rPr>
        <w:t>Perak</w:t>
      </w:r>
      <w:r w:rsidRPr="00CE11F5">
        <w:t>, Benedikt </w:t>
      </w:r>
      <w:r w:rsidRPr="00CE11F5">
        <w:rPr>
          <w:lang w:val="hr-HR"/>
        </w:rPr>
        <w:t>(2017) Conceptualization of the emotion terms: Structuring metaphoric processes within multi-layered representation of the syntactic and semantic analysis of corpus data. In: Annalisa Baicchi (ed.) Cognitive Modeling in Language and Discourse across Cultures. Cambridge Scholars </w:t>
      </w:r>
      <w:r w:rsidRPr="00CE11F5">
        <w:t>http://www.cambridgescholars.com/download/sample/63977</w:t>
      </w:r>
    </w:p>
    <w:p w:rsidR="00CE11F5" w:rsidRPr="00CE11F5" w:rsidRDefault="00CE11F5" w:rsidP="00CE11F5">
      <w:pPr>
        <w:rPr>
          <w:lang w:val="en-GB"/>
        </w:rPr>
      </w:pPr>
      <w:r w:rsidRPr="00CE11F5">
        <w:t>Perak, Benedikt </w:t>
      </w:r>
      <w:r w:rsidRPr="00CE11F5">
        <w:rPr>
          <w:lang w:val="hr-HR"/>
        </w:rPr>
        <w:t>(2017) </w:t>
      </w:r>
      <w:r w:rsidRPr="00CE11F5">
        <w:t>Pojmovne mreže leksema neugodnih i nepobuđenih emocija. Usporedba pojmova tuga, jad, žalost, depresija i sjeta u koordiniranoj konstrukciji. Usporedba pojmova tuga, jad, žalost, depresija i sjeta u koordiniranoj konstrukciji”. U: Jezik kao predmet proučavanja i jezik kao predmet poučavanja. Zbornik radova s međunarodnoga znanstvenog skupa Hrvatskoga društva za primijenjenu lingvistiku održanoga od 12. do 14. svibnja 2016. godine u Rijeci. ed. by Stolac, Diana and Anastazija Vlastelić. Zagreb: Srednja Europa. -. https://drive.google.com/drive/folders/0B0BTfPOfBAiIOHFTVjZUdllGVWc</w:t>
      </w:r>
    </w:p>
    <w:p w:rsidR="00CE11F5" w:rsidRPr="00CE11F5" w:rsidRDefault="00CE11F5" w:rsidP="00CE11F5">
      <w:pPr>
        <w:rPr>
          <w:lang w:val="en-GB"/>
        </w:rPr>
      </w:pPr>
      <w:r w:rsidRPr="00CE11F5">
        <w:t>Načinović Prskalo, Lucia (2016) Automatsko predviđanje i modeliranje hrvatskih prozodijskih obilježja na temelju teksta (Automatic Prediction and Modelling of Croatian Prosodic Features Based on Text). Doktorska disertacija</w:t>
      </w:r>
    </w:p>
    <w:p w:rsidR="00CE11F5" w:rsidRPr="00CE11F5" w:rsidRDefault="00CE11F5" w:rsidP="00CE11F5">
      <w:pPr>
        <w:rPr>
          <w:lang w:val="en-GB"/>
        </w:rPr>
      </w:pPr>
      <w:r w:rsidRPr="00CE11F5">
        <w:t>S. Beliga, A. Meštrović, S. Martinčić-Ipšić (2016) Selectivity-Based Keyword Extraction Method.</w:t>
      </w:r>
      <w:r w:rsidRPr="00CE11F5">
        <w:br/>
        <w:t>International Journal on Semantic Web and Information Systems (IJSWIS) 12 1-26 - 2016. http://www.igi-global.com/journal/international-journal-semantic-web-information/1092</w:t>
      </w:r>
    </w:p>
    <w:p w:rsidR="00CE11F5" w:rsidRPr="00CE11F5" w:rsidRDefault="00CE11F5" w:rsidP="00CE11F5">
      <w:pPr>
        <w:rPr>
          <w:lang w:val="en-GB"/>
        </w:rPr>
      </w:pPr>
      <w:r w:rsidRPr="00CE11F5">
        <w:lastRenderedPageBreak/>
        <w:t>Perak, Benedikt (2015) “Tematske i agentivne konstrukcije „straha” izvedene iz opojmljivanja unutarmjesnoga prostornog odnosa kodiranog prijedlogom „u” Thematic and agentive construction of fear in Croatian derived from the conceptualization of spatial relations coded by preposition u'in'.” </w:t>
      </w:r>
      <w:r w:rsidRPr="00CE11F5">
        <w:rPr>
          <w:i/>
          <w:iCs/>
        </w:rPr>
        <w:t>Poznańskie Studia Slawistyczne</w:t>
      </w:r>
      <w:r w:rsidRPr="00CE11F5">
        <w:t> 9 333-352.</w:t>
      </w:r>
    </w:p>
    <w:p w:rsidR="00CE11F5" w:rsidRPr="00CE11F5" w:rsidRDefault="00CE11F5" w:rsidP="00CE11F5">
      <w:pPr>
        <w:rPr>
          <w:lang w:val="en-GB"/>
        </w:rPr>
      </w:pPr>
      <w:r w:rsidRPr="00CE11F5">
        <w:rPr>
          <w:lang w:val="hr-HR"/>
        </w:rPr>
        <w:t>Perak, Benedikt (2014) Razlike metonimijskog i metaforičkog opojmljavanja kategorija straha i ljubomore( Differences in the conceptualization of fear and jealousy ) Zbornik radova Riječki filološki dani 2012. Proceedings of the Conference Riječki filološki dani 2012. / Stolac, Diana (ur.). - Rijeka : Sveučilište u Rijeci , 2012. 978-953-7975-04-3</w:t>
      </w:r>
    </w:p>
    <w:p w:rsidR="00CE11F5" w:rsidRPr="00CE11F5" w:rsidRDefault="00CE11F5" w:rsidP="00CE11F5">
      <w:pPr>
        <w:rPr>
          <w:lang w:val="en-GB"/>
        </w:rPr>
      </w:pPr>
      <w:r w:rsidRPr="00CE11F5">
        <w:t>Perak, Benedikt (2014) Opojmljivanje leksičkog pojma "strah": sintaktička i semantička analiza. Conceptualization of the lexical concept «strah»'fear'in croatian: a syntactic and semantic analysis. Doktorska disertacija. Zagreb: Filozofski fakultet, Sveučilište u Zagrebu.</w:t>
      </w:r>
    </w:p>
    <w:p w:rsidR="00CE11F5" w:rsidRPr="00CE11F5" w:rsidRDefault="00CE11F5" w:rsidP="00CE11F5">
      <w:pPr>
        <w:rPr>
          <w:lang w:val="en-GB"/>
        </w:rPr>
      </w:pPr>
      <w:r w:rsidRPr="00CE11F5">
        <w:rPr>
          <w:lang w:val="hr-HR"/>
        </w:rPr>
        <w:t>Perak, Benedikt; D'Alessio, Sanja Puljar (2013) Kultura kao emergentno svojstvo otjelovljene spoznaje( Culture as an emergent property of the embodied cognition ) Avanture kulture : kulturalni studiji u lokalnom kontekstu / Fanuko, Nenad i Puljar D'Alessio, Sanja (ur.).Zagreb : Jesenski i Turk, Str. 77-108 978-953-222-438-2</w:t>
      </w:r>
    </w:p>
    <w:p w:rsidR="00CE11F5" w:rsidRPr="00CE11F5" w:rsidRDefault="00CE11F5" w:rsidP="00CE11F5">
      <w:pPr>
        <w:rPr>
          <w:lang w:val="hr-HR"/>
        </w:rPr>
      </w:pPr>
      <w:r w:rsidRPr="00CE11F5">
        <w:rPr>
          <w:lang w:val="hr-HR"/>
        </w:rPr>
        <w:t>Grgurić, Diana; Lešnjaković, Alida (2013) O identitetu iz perspektive popularne glazbe. Avanture kulture : kulturalni studiji u lokalnom kontekstu : zbornik Odsjeka za kulturalne studije Filozofskog fakulteta u Rijeci 185-202 - 2013.</w:t>
      </w:r>
    </w:p>
    <w:p w:rsidR="00CE11F5" w:rsidRPr="00CE11F5" w:rsidRDefault="00CE11F5" w:rsidP="00CE11F5">
      <w:pPr>
        <w:rPr>
          <w:lang w:val="en-GB"/>
        </w:rPr>
      </w:pPr>
      <w:r w:rsidRPr="00CE11F5">
        <w:rPr>
          <w:lang w:val="hr-HR"/>
        </w:rPr>
        <w:t>Načinović, Lucia; Perak, Benedikt; Meštrović, Ana; Martinčić-Ipšić, Sanda (2012) „Identifying Fear Related Content in Croatian Texts“. Proceedings of the Eighth Language Technologies Conference, October 8th-12th, 2012, Ljubljana, Slovenia : proceedings of the 15th International Multiconference Information Society - IS 2012, volume C / Tomaž Erjavec, Jerneja Žganec Gros (ur.). - Ljubljana : Institut »Jožef Stefan«, Ljubljana , 2012. 153-156 (ISBN: 978-961-264-048-4).</w:t>
      </w:r>
      <w:r w:rsidRPr="00CE11F5">
        <w:rPr>
          <w:lang w:val="hr-HR"/>
        </w:rPr>
        <w:br/>
        <w:t>    1581-9973   </w:t>
      </w:r>
    </w:p>
    <w:p w:rsidR="00CE11F5" w:rsidRPr="00CE11F5" w:rsidRDefault="00CE11F5" w:rsidP="00CE11F5">
      <w:pPr>
        <w:rPr>
          <w:lang w:val="hr-HR"/>
        </w:rPr>
      </w:pPr>
      <w:r w:rsidRPr="00CE11F5">
        <w:rPr>
          <w:lang w:val="hr-HR"/>
        </w:rPr>
        <w:t>Perak, Benedikt (2012) Metaforičko i metonimijsko izražavanje emocije straha u hrvatskom jeziku. Kognitivni pristup proučavanja uloge tijela u opojmljivanju 'straha' temeljen na korpusnoj građi( Metaphoric and metonymic expression of the emotion Fear in Croatian. Corpus based Cognitive Linguistics research of the Embodied Conceptualization of Fear. ) Magistarski rad. Filozofski fakultet u Zagrebu</w:t>
      </w:r>
    </w:p>
    <w:p w:rsidR="00CE11F5" w:rsidRPr="00CE11F5" w:rsidRDefault="00CE11F5" w:rsidP="00CE11F5">
      <w:pPr>
        <w:rPr>
          <w:lang w:val="en-GB"/>
        </w:rPr>
      </w:pPr>
      <w:r w:rsidRPr="00CE11F5">
        <w:rPr>
          <w:lang w:val="hr-HR"/>
        </w:rPr>
        <w:t xml:space="preserve">Perak, Benedikt (2011) Uloga otjelovljene spoznaje u opojmljivanju emocionalnih kategorija. </w:t>
      </w:r>
      <w:r w:rsidRPr="00CE11F5">
        <w:rPr>
          <w:lang w:val="en-GB"/>
        </w:rPr>
        <w:t>Context, Review for Comparative Literature and Cultural Research 9 193-1-212-20 </w:t>
      </w:r>
    </w:p>
    <w:p w:rsidR="00CE11F5" w:rsidRPr="00CE11F5" w:rsidRDefault="00CE11F5" w:rsidP="00CE11F5">
      <w:pPr>
        <w:rPr>
          <w:lang w:val="en-GB"/>
        </w:rPr>
      </w:pPr>
      <w:r w:rsidRPr="00CE11F5">
        <w:t>Strčić, Vedran; Načinović, Lucia; Ipšić, Ivo (2010) A Review on Creation and Structure of Emotional Multimodal Databases</w:t>
      </w:r>
      <w:r w:rsidRPr="00CE11F5">
        <w:br/>
        <w:t xml:space="preserve">CECIIS Central European Conference on Information and Intelligent Systems 21st International Conference 2010 / Aurer, Boris ; Bača, Miroslav ; Schatten, Markus (ur.). - </w:t>
      </w:r>
      <w:proofErr w:type="gramStart"/>
      <w:r w:rsidRPr="00CE11F5">
        <w:t>Varaždin :</w:t>
      </w:r>
      <w:proofErr w:type="gramEnd"/>
      <w:r w:rsidRPr="00CE11F5">
        <w:t xml:space="preserve"> Faculty of Organization and Informatics , 2010. 19-24. 19-24 - 2010.</w:t>
      </w:r>
    </w:p>
    <w:p w:rsidR="00CE11F5" w:rsidRPr="00CE11F5" w:rsidRDefault="00CE11F5" w:rsidP="00CE11F5">
      <w:pPr>
        <w:rPr>
          <w:lang w:val="en-GB"/>
        </w:rPr>
      </w:pPr>
      <w:r w:rsidRPr="00CE11F5">
        <w:t>Diana Grgurić (2009) Jezikom prema glazbi. Rijeka Fabriju: Zbornik radova s Međunarodnog znanstvenog kolokvija 171-184 - 2009.</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lastRenderedPageBreak/>
        <w:t>Od 1.4.2018 godine, posredovanjem dr.sc. Benedikta Peraka, omogućen je besplatan pristup korpusnoj konzoli SketchEngine na razini Sveučilišta u Rijeci čime će se ubrzati stvaranje korpusa i istraživanje, te omogućiti kvalitetniji pedagoški rad u području računalne lingvistike.</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Lucia Načinović Prskalo</w:t>
      </w:r>
    </w:p>
    <w:p w:rsidR="00CE11F5" w:rsidRPr="00CE11F5" w:rsidRDefault="00CE11F5" w:rsidP="00CE11F5">
      <w:pPr>
        <w:rPr>
          <w:lang w:val="en-GB"/>
        </w:rPr>
      </w:pPr>
      <w:r w:rsidRPr="00CE11F5">
        <w:rPr>
          <w:lang w:val="en-GB"/>
        </w:rPr>
        <w:t>Istraživač - suradnik - Član osnovnog tima</w:t>
      </w:r>
    </w:p>
    <w:p w:rsidR="00CE11F5" w:rsidRPr="00CE11F5" w:rsidRDefault="00CE11F5" w:rsidP="00CE11F5">
      <w:pPr>
        <w:rPr>
          <w:lang w:val="en-GB"/>
        </w:rPr>
      </w:pPr>
      <w:r w:rsidRPr="00CE11F5">
        <w:rPr>
          <w:lang w:val="en-GB"/>
        </w:rPr>
        <w:t>sa Sveučilišta u Rijeci</w:t>
      </w:r>
      <w:r w:rsidRPr="00CE11F5">
        <w:rPr>
          <w:lang w:val="en-GB"/>
        </w:rPr>
        <w:br/>
        <w:t>Email: </w:t>
      </w:r>
      <w:hyperlink r:id="rId12" w:history="1">
        <w:r w:rsidRPr="00CE11F5">
          <w:rPr>
            <w:rStyle w:val="Hyperlink"/>
            <w:lang w:val="en-GB"/>
          </w:rPr>
          <w:t>lnacinovic@uniri.hr</w:t>
        </w:r>
      </w:hyperlink>
      <w:r w:rsidRPr="00CE11F5">
        <w:rPr>
          <w:lang w:val="en-GB"/>
        </w:rPr>
        <w:br/>
        <w:t>Institucija: Odjel za informatiku Zavod za računarstvo, Radmile Matejčić 2, 51000 Rijeka </w:t>
      </w:r>
      <w:r w:rsidRPr="00CE11F5">
        <w:rPr>
          <w:lang w:val="en-GB"/>
        </w:rPr>
        <w:br/>
        <w:t>Period: 2014,2015, 2016,</w:t>
      </w:r>
    </w:p>
    <w:p w:rsidR="00CE11F5" w:rsidRPr="00CE11F5" w:rsidRDefault="00CE11F5" w:rsidP="00CE11F5">
      <w:pPr>
        <w:rPr>
          <w:lang w:val="en-GB"/>
        </w:rPr>
      </w:pPr>
      <w:r w:rsidRPr="00CE11F5">
        <w:rPr>
          <w:b/>
          <w:bCs/>
          <w:lang w:val="en-GB"/>
        </w:rPr>
        <w:t>Uloga u timu</w:t>
      </w:r>
    </w:p>
    <w:p w:rsidR="00CE11F5" w:rsidRPr="00CE11F5" w:rsidRDefault="00CE11F5" w:rsidP="00CE11F5">
      <w:pPr>
        <w:numPr>
          <w:ilvl w:val="0"/>
          <w:numId w:val="21"/>
        </w:numPr>
        <w:rPr>
          <w:lang w:val="en-GB"/>
        </w:rPr>
      </w:pPr>
      <w:r w:rsidRPr="00CE11F5">
        <w:rPr>
          <w:lang w:val="en-GB"/>
        </w:rPr>
        <w:t>integracija sintaktičko-semantički obilježenih podataka i rječnika, emocionalnih ontologija</w:t>
      </w:r>
    </w:p>
    <w:p w:rsidR="00CE11F5" w:rsidRPr="00CE11F5" w:rsidRDefault="00CE11F5" w:rsidP="00CE11F5">
      <w:pPr>
        <w:numPr>
          <w:ilvl w:val="0"/>
          <w:numId w:val="21"/>
        </w:numPr>
        <w:rPr>
          <w:lang w:val="en-GB"/>
        </w:rPr>
      </w:pPr>
      <w:r w:rsidRPr="00CE11F5">
        <w:rPr>
          <w:lang w:val="en-GB"/>
        </w:rPr>
        <w:t>statistička i graf analiza korpusa</w:t>
      </w:r>
    </w:p>
    <w:p w:rsidR="00CE11F5" w:rsidRPr="00CE11F5" w:rsidRDefault="00CE11F5" w:rsidP="00CE11F5">
      <w:pPr>
        <w:numPr>
          <w:ilvl w:val="0"/>
          <w:numId w:val="21"/>
        </w:numPr>
        <w:rPr>
          <w:lang w:val="en-GB"/>
        </w:rPr>
      </w:pPr>
      <w:r w:rsidRPr="00CE11F5">
        <w:rPr>
          <w:lang w:val="en-GB"/>
        </w:rPr>
        <w:t>implementacija vizualizacija i interaktivnog sučelja graf baze Neo4j na emocnet.uniri.hr portal</w:t>
      </w:r>
    </w:p>
    <w:p w:rsidR="00CE11F5" w:rsidRPr="00CE11F5" w:rsidRDefault="00FF70FA" w:rsidP="00CE11F5">
      <w:pPr>
        <w:rPr>
          <w:lang w:val="en-GB"/>
        </w:rPr>
      </w:pPr>
      <w:r>
        <w:rPr>
          <w:lang w:val="en-GB"/>
        </w:rPr>
        <w:pict>
          <v:rect id="_x0000_i1027" style="width:0;height:1.5pt" o:hralign="center" o:hrstd="t" o:hrnoshade="t" o:hr="t" fillcolor="#444" stroked="f"/>
        </w:pict>
      </w:r>
    </w:p>
    <w:p w:rsidR="00CE11F5" w:rsidRPr="00CE11F5" w:rsidRDefault="00CE11F5" w:rsidP="00CE11F5">
      <w:pPr>
        <w:rPr>
          <w:lang w:val="en-GB"/>
        </w:rPr>
      </w:pPr>
      <w:r w:rsidRPr="00CE11F5">
        <w:rPr>
          <w:b/>
          <w:bCs/>
          <w:lang w:val="en-GB"/>
        </w:rPr>
        <w:t>Međunarodna vidljivost</w:t>
      </w:r>
    </w:p>
    <w:p w:rsidR="00CE11F5" w:rsidRPr="00CE11F5" w:rsidRDefault="00CE11F5" w:rsidP="00CE11F5">
      <w:pPr>
        <w:rPr>
          <w:lang w:val="en-GB"/>
        </w:rPr>
      </w:pPr>
      <w:r w:rsidRPr="00CE11F5">
        <w:rPr>
          <w:lang w:val="en-GB"/>
        </w:rPr>
        <w:t>Google Znalac</w:t>
      </w:r>
    </w:p>
    <w:p w:rsidR="00CE11F5" w:rsidRPr="00CE11F5" w:rsidRDefault="00CE11F5" w:rsidP="00CE11F5">
      <w:pPr>
        <w:rPr>
          <w:lang w:val="en-GB"/>
        </w:rPr>
      </w:pPr>
      <w:r w:rsidRPr="00CE11F5">
        <w:rPr>
          <w:lang w:val="en-GB"/>
        </w:rPr>
        <w:t> </w:t>
      </w:r>
    </w:p>
    <w:tbl>
      <w:tblPr>
        <w:tblW w:w="4512" w:type="dxa"/>
        <w:tblCellMar>
          <w:left w:w="0" w:type="dxa"/>
          <w:right w:w="0" w:type="dxa"/>
        </w:tblCellMar>
        <w:tblLook w:val="04A0" w:firstRow="1" w:lastRow="0" w:firstColumn="1" w:lastColumn="0" w:noHBand="0" w:noVBand="1"/>
      </w:tblPr>
      <w:tblGrid>
        <w:gridCol w:w="2251"/>
        <w:gridCol w:w="1811"/>
        <w:gridCol w:w="450"/>
      </w:tblGrid>
      <w:tr w:rsidR="00CE11F5" w:rsidRPr="00CE11F5" w:rsidTr="00CE11F5">
        <w:trPr>
          <w:gridAfter w:val="1"/>
          <w:tblHeader/>
        </w:trPr>
        <w:tc>
          <w:tcPr>
            <w:tcW w:w="0" w:type="auto"/>
            <w:tcBorders>
              <w:bottom w:val="single" w:sz="6" w:space="0" w:color="E5E5E5"/>
            </w:tcBorders>
            <w:tcMar>
              <w:top w:w="60" w:type="dxa"/>
              <w:left w:w="0" w:type="dxa"/>
              <w:bottom w:w="60" w:type="dxa"/>
              <w:right w:w="120" w:type="dxa"/>
            </w:tcMar>
            <w:vAlign w:val="center"/>
            <w:hideMark/>
          </w:tcPr>
          <w:p w:rsidR="00CE11F5" w:rsidRPr="00CE11F5" w:rsidRDefault="00CE11F5" w:rsidP="00CE11F5">
            <w:pPr>
              <w:rPr>
                <w:lang w:val="en-GB"/>
              </w:rPr>
            </w:pPr>
            <w:r w:rsidRPr="00CE11F5">
              <w:rPr>
                <w:lang w:val="en-GB"/>
              </w:rPr>
              <w:t>Sve</w:t>
            </w:r>
          </w:p>
        </w:tc>
        <w:tc>
          <w:tcPr>
            <w:tcW w:w="0" w:type="auto"/>
            <w:tcBorders>
              <w:bottom w:val="single" w:sz="6" w:space="0" w:color="E5E5E5"/>
            </w:tcBorders>
            <w:tcMar>
              <w:top w:w="60" w:type="dxa"/>
              <w:left w:w="0" w:type="dxa"/>
              <w:bottom w:w="60" w:type="dxa"/>
              <w:right w:w="120" w:type="dxa"/>
            </w:tcMar>
            <w:vAlign w:val="center"/>
            <w:hideMark/>
          </w:tcPr>
          <w:p w:rsidR="00CE11F5" w:rsidRPr="00CE11F5" w:rsidRDefault="00CE11F5" w:rsidP="00CE11F5">
            <w:pPr>
              <w:rPr>
                <w:lang w:val="en-GB"/>
              </w:rPr>
            </w:pPr>
            <w:r w:rsidRPr="00CE11F5">
              <w:rPr>
                <w:lang w:val="en-GB"/>
              </w:rPr>
              <w:t>Od 2013.</w:t>
            </w:r>
          </w:p>
        </w:tc>
      </w:tr>
      <w:tr w:rsidR="00CE11F5" w:rsidRPr="00CE11F5" w:rsidTr="00CE11F5">
        <w:tc>
          <w:tcPr>
            <w:tcW w:w="0" w:type="auto"/>
            <w:tcMar>
              <w:top w:w="0" w:type="dxa"/>
              <w:left w:w="120" w:type="dxa"/>
              <w:bottom w:w="0" w:type="dxa"/>
              <w:right w:w="120" w:type="dxa"/>
            </w:tcMar>
            <w:vAlign w:val="center"/>
            <w:hideMark/>
          </w:tcPr>
          <w:p w:rsidR="00CE11F5" w:rsidRPr="00CE11F5" w:rsidRDefault="00CE11F5" w:rsidP="00CE11F5">
            <w:pPr>
              <w:rPr>
                <w:lang w:val="en-GB"/>
              </w:rPr>
            </w:pPr>
            <w:r w:rsidRPr="00CE11F5">
              <w:rPr>
                <w:lang w:val="en-GB"/>
              </w:rPr>
              <w:t>Citati</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9</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7</w:t>
            </w:r>
          </w:p>
        </w:tc>
      </w:tr>
      <w:tr w:rsidR="00CE11F5" w:rsidRPr="00CE11F5" w:rsidTr="00CE11F5">
        <w:tc>
          <w:tcPr>
            <w:tcW w:w="0" w:type="auto"/>
            <w:tcMar>
              <w:top w:w="0" w:type="dxa"/>
              <w:left w:w="120" w:type="dxa"/>
              <w:bottom w:w="0" w:type="dxa"/>
              <w:right w:w="120" w:type="dxa"/>
            </w:tcMar>
            <w:vAlign w:val="center"/>
            <w:hideMark/>
          </w:tcPr>
          <w:p w:rsidR="00CE11F5" w:rsidRPr="00CE11F5" w:rsidRDefault="00CE11F5" w:rsidP="00CE11F5">
            <w:pPr>
              <w:rPr>
                <w:lang w:val="en-GB"/>
              </w:rPr>
            </w:pPr>
            <w:r w:rsidRPr="00CE11F5">
              <w:rPr>
                <w:lang w:val="en-GB"/>
              </w:rPr>
              <w:t>H-indeks</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2</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2</w:t>
            </w:r>
          </w:p>
        </w:tc>
      </w:tr>
      <w:tr w:rsidR="00CE11F5" w:rsidRPr="00CE11F5" w:rsidTr="00CE11F5">
        <w:tc>
          <w:tcPr>
            <w:tcW w:w="0" w:type="auto"/>
            <w:tcMar>
              <w:top w:w="0" w:type="dxa"/>
              <w:left w:w="120" w:type="dxa"/>
              <w:bottom w:w="0" w:type="dxa"/>
              <w:right w:w="120" w:type="dxa"/>
            </w:tcMar>
            <w:vAlign w:val="center"/>
            <w:hideMark/>
          </w:tcPr>
          <w:p w:rsidR="00CE11F5" w:rsidRPr="00CE11F5" w:rsidRDefault="00CE11F5" w:rsidP="00CE11F5">
            <w:pPr>
              <w:rPr>
                <w:lang w:val="en-GB"/>
              </w:rPr>
            </w:pPr>
            <w:r w:rsidRPr="00CE11F5">
              <w:rPr>
                <w:lang w:val="en-GB"/>
              </w:rPr>
              <w:t>i10-indeks</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0</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0</w:t>
            </w:r>
          </w:p>
        </w:tc>
      </w:tr>
    </w:tbl>
    <w:p w:rsidR="00CE11F5" w:rsidRPr="00CE11F5" w:rsidRDefault="00CE11F5" w:rsidP="00CE11F5">
      <w:pPr>
        <w:rPr>
          <w:lang w:val="en-GB"/>
        </w:rPr>
      </w:pPr>
      <w:r w:rsidRPr="00CE11F5">
        <w:rPr>
          <w:lang w:val="en-GB"/>
        </w:rPr>
        <w:t>Scopus 4</w:t>
      </w:r>
    </w:p>
    <w:p w:rsidR="00CE11F5" w:rsidRPr="00CE11F5" w:rsidRDefault="00CE11F5" w:rsidP="00CE11F5">
      <w:pPr>
        <w:rPr>
          <w:lang w:val="en-GB"/>
        </w:rPr>
      </w:pPr>
      <w:r w:rsidRPr="00CE11F5">
        <w:rPr>
          <w:lang w:val="en-GB"/>
        </w:rPr>
        <w:t>https://www.scopus.com/authid/detail.uri?authorId=57189260193</w:t>
      </w:r>
    </w:p>
    <w:p w:rsidR="00CE11F5" w:rsidRPr="00CE11F5" w:rsidRDefault="00FF70FA" w:rsidP="00CE11F5">
      <w:pPr>
        <w:rPr>
          <w:lang w:val="en-GB"/>
        </w:rPr>
      </w:pPr>
      <w:r>
        <w:rPr>
          <w:lang w:val="en-GB"/>
        </w:rPr>
        <w:pict>
          <v:rect id="_x0000_i1028" style="width:0;height:1.5pt" o:hralign="center" o:hrstd="t" o:hrnoshade="t" o:hr="t" fillcolor="#444" stroked="f"/>
        </w:pict>
      </w:r>
    </w:p>
    <w:p w:rsidR="00CE11F5" w:rsidRPr="00CE11F5" w:rsidRDefault="00CE11F5" w:rsidP="00CE11F5">
      <w:pPr>
        <w:rPr>
          <w:lang w:val="en-GB"/>
        </w:rPr>
      </w:pPr>
      <w:r w:rsidRPr="00CE11F5">
        <w:rPr>
          <w:b/>
          <w:bCs/>
          <w:lang w:val="en-GB"/>
        </w:rPr>
        <w:t>Postignuće</w:t>
      </w:r>
    </w:p>
    <w:p w:rsidR="00CE11F5" w:rsidRPr="00CE11F5" w:rsidRDefault="00FF70FA" w:rsidP="00CE11F5">
      <w:pPr>
        <w:rPr>
          <w:lang w:val="en-GB"/>
        </w:rPr>
      </w:pPr>
      <w:hyperlink r:id="rId13" w:history="1">
        <w:r w:rsidR="00CE11F5" w:rsidRPr="00CE11F5">
          <w:rPr>
            <w:rStyle w:val="Hyperlink"/>
            <w:lang w:val="en-GB"/>
          </w:rPr>
          <w:t>http://portal.uniri.hr/Portfelj/771</w:t>
        </w:r>
      </w:hyperlink>
    </w:p>
    <w:p w:rsidR="00CE11F5" w:rsidRPr="00CE11F5" w:rsidRDefault="00FF70FA" w:rsidP="00CE11F5">
      <w:pPr>
        <w:rPr>
          <w:lang w:val="en-GB"/>
        </w:rPr>
      </w:pPr>
      <w:hyperlink r:id="rId14" w:history="1">
        <w:r w:rsidR="00CE11F5" w:rsidRPr="00CE11F5">
          <w:rPr>
            <w:rStyle w:val="Hyperlink"/>
            <w:lang w:val="en-GB"/>
          </w:rPr>
          <w:t>https://bib.irb.hr/lista-radova?autor=316205</w:t>
        </w:r>
      </w:hyperlink>
    </w:p>
    <w:p w:rsidR="00CE11F5" w:rsidRPr="00CE11F5" w:rsidRDefault="00CE11F5" w:rsidP="00CE11F5">
      <w:pPr>
        <w:rPr>
          <w:lang w:val="en-GB"/>
        </w:rPr>
      </w:pPr>
      <w:r w:rsidRPr="00CE11F5">
        <w:rPr>
          <w:lang w:val="en-GB"/>
        </w:rPr>
        <w:t> </w:t>
      </w:r>
    </w:p>
    <w:p w:rsidR="00CE11F5" w:rsidRPr="00CE11F5" w:rsidRDefault="00FF70FA" w:rsidP="00CE11F5">
      <w:pPr>
        <w:rPr>
          <w:lang w:val="en-GB"/>
        </w:rPr>
      </w:pPr>
      <w:r>
        <w:rPr>
          <w:lang w:val="en-GB"/>
        </w:rPr>
        <w:pict>
          <v:rect id="_x0000_i1029" style="width:0;height:1.5pt" o:hralign="center" o:hrstd="t" o:hrnoshade="t" o:hr="t" fillcolor="#444" stroked="f"/>
        </w:pict>
      </w:r>
    </w:p>
    <w:p w:rsidR="00CE11F5" w:rsidRPr="00CE11F5" w:rsidRDefault="00CE11F5" w:rsidP="00CE11F5">
      <w:pPr>
        <w:rPr>
          <w:lang w:val="en-GB"/>
        </w:rPr>
      </w:pPr>
      <w:r w:rsidRPr="00CE11F5">
        <w:rPr>
          <w:noProof/>
          <w:lang w:val="en-GB"/>
        </w:rPr>
        <mc:AlternateContent>
          <mc:Choice Requires="wps">
            <w:drawing>
              <wp:inline distT="0" distB="0" distL="0" distR="0">
                <wp:extent cx="304800" cy="304800"/>
                <wp:effectExtent l="0" t="0" r="0" b="0"/>
                <wp:docPr id="16" name="Rectangle 16" descr="https://spapp.uniri.hr/projekti/Home/GetSmartXImage/2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47C8E" id="Rectangle 16" o:spid="_x0000_s1026" alt="https://spapp.uniri.hr/projekti/Home/GetSmartXImage/22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FLd084gIAAPo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E11F5">
        <w:rPr>
          <w:lang w:val="en-GB"/>
        </w:rPr>
        <w:br/>
      </w:r>
      <w:hyperlink r:id="rId15" w:tgtFrame="_blank" w:history="1">
        <w:r w:rsidRPr="00CE11F5">
          <w:rPr>
            <w:rStyle w:val="Hyperlink"/>
            <w:lang w:val="en-GB"/>
          </w:rPr>
          <w:t>UNIRI profil</w:t>
        </w:r>
      </w:hyperlink>
    </w:p>
    <w:p w:rsidR="00CE11F5" w:rsidRPr="00CE11F5" w:rsidRDefault="00CE11F5" w:rsidP="00CE11F5">
      <w:pPr>
        <w:rPr>
          <w:lang w:val="en-GB"/>
        </w:rPr>
      </w:pPr>
      <w:r w:rsidRPr="00CE11F5">
        <w:rPr>
          <w:lang w:val="en-GB"/>
        </w:rPr>
        <w:t>Slobodan Beliga</w:t>
      </w:r>
    </w:p>
    <w:p w:rsidR="00CE11F5" w:rsidRPr="00CE11F5" w:rsidRDefault="00CE11F5" w:rsidP="00CE11F5">
      <w:pPr>
        <w:rPr>
          <w:lang w:val="en-GB"/>
        </w:rPr>
      </w:pPr>
      <w:r w:rsidRPr="00CE11F5">
        <w:rPr>
          <w:lang w:val="en-GB"/>
        </w:rPr>
        <w:t>Istraživač - suradnik - Član osnovnog tima</w:t>
      </w:r>
    </w:p>
    <w:p w:rsidR="00CE11F5" w:rsidRPr="00CE11F5" w:rsidRDefault="00CE11F5" w:rsidP="00CE11F5">
      <w:pPr>
        <w:rPr>
          <w:lang w:val="en-GB"/>
        </w:rPr>
      </w:pPr>
      <w:r w:rsidRPr="00CE11F5">
        <w:rPr>
          <w:lang w:val="en-GB"/>
        </w:rPr>
        <w:t>sa Sveučilišta u Rijeci</w:t>
      </w:r>
      <w:r w:rsidRPr="00CE11F5">
        <w:rPr>
          <w:lang w:val="en-GB"/>
        </w:rPr>
        <w:br/>
        <w:t>Email: </w:t>
      </w:r>
      <w:hyperlink r:id="rId16" w:history="1">
        <w:r w:rsidRPr="00CE11F5">
          <w:rPr>
            <w:rStyle w:val="Hyperlink"/>
            <w:lang w:val="en-GB"/>
          </w:rPr>
          <w:t>sbeliga@inf.uniri.hr</w:t>
        </w:r>
      </w:hyperlink>
      <w:r w:rsidRPr="00CE11F5">
        <w:rPr>
          <w:lang w:val="en-GB"/>
        </w:rPr>
        <w:br/>
        <w:t>Institucija: Odjel za informatiku Zavod za komunikacijske sustave</w:t>
      </w:r>
      <w:proofErr w:type="gramStart"/>
      <w:r w:rsidRPr="00CE11F5">
        <w:rPr>
          <w:lang w:val="en-GB"/>
        </w:rPr>
        <w:t>, :</w:t>
      </w:r>
      <w:proofErr w:type="gramEnd"/>
      <w:r w:rsidRPr="00CE11F5">
        <w:rPr>
          <w:lang w:val="en-GB"/>
        </w:rPr>
        <w:t xml:space="preserve"> Radmile Matejčić 2, 51000 Rijeka, Hrvatska</w:t>
      </w:r>
      <w:r w:rsidRPr="00CE11F5">
        <w:rPr>
          <w:lang w:val="en-GB"/>
        </w:rPr>
        <w:br/>
        <w:t>Period: 2014,2015, 2016,</w:t>
      </w:r>
    </w:p>
    <w:p w:rsidR="00CE11F5" w:rsidRPr="00CE11F5" w:rsidRDefault="00CE11F5" w:rsidP="00CE11F5">
      <w:pPr>
        <w:rPr>
          <w:lang w:val="en-GB"/>
        </w:rPr>
      </w:pPr>
      <w:r w:rsidRPr="00CE11F5">
        <w:rPr>
          <w:b/>
          <w:bCs/>
          <w:lang w:val="en-GB"/>
        </w:rPr>
        <w:t>Uloga u timu</w:t>
      </w:r>
    </w:p>
    <w:p w:rsidR="00CE11F5" w:rsidRPr="00CE11F5" w:rsidRDefault="00CE11F5" w:rsidP="00CE11F5">
      <w:pPr>
        <w:numPr>
          <w:ilvl w:val="0"/>
          <w:numId w:val="22"/>
        </w:numPr>
        <w:rPr>
          <w:lang w:val="en-GB"/>
        </w:rPr>
      </w:pPr>
      <w:r w:rsidRPr="00CE11F5">
        <w:rPr>
          <w:lang w:val="en-GB"/>
        </w:rPr>
        <w:t>računalna obrada tekstova </w:t>
      </w:r>
    </w:p>
    <w:p w:rsidR="00CE11F5" w:rsidRPr="00CE11F5" w:rsidRDefault="00CE11F5" w:rsidP="00CE11F5">
      <w:pPr>
        <w:numPr>
          <w:ilvl w:val="0"/>
          <w:numId w:val="22"/>
        </w:numPr>
        <w:rPr>
          <w:lang w:val="en-GB"/>
        </w:rPr>
      </w:pPr>
      <w:r w:rsidRPr="00CE11F5">
        <w:rPr>
          <w:lang w:val="en-GB"/>
        </w:rPr>
        <w:t>integriranje podataka</w:t>
      </w:r>
    </w:p>
    <w:p w:rsidR="00CE11F5" w:rsidRPr="00CE11F5" w:rsidRDefault="00CE11F5" w:rsidP="00CE11F5">
      <w:pPr>
        <w:numPr>
          <w:ilvl w:val="0"/>
          <w:numId w:val="22"/>
        </w:numPr>
        <w:rPr>
          <w:lang w:val="en-GB"/>
        </w:rPr>
      </w:pPr>
      <w:r w:rsidRPr="00CE11F5">
        <w:rPr>
          <w:lang w:val="en-GB"/>
        </w:rPr>
        <w:t>primjena graf algoritama za semantičku analizu tekstova</w:t>
      </w:r>
    </w:p>
    <w:p w:rsidR="00CE11F5" w:rsidRPr="00CE11F5" w:rsidRDefault="00CE11F5" w:rsidP="00CE11F5">
      <w:pPr>
        <w:numPr>
          <w:ilvl w:val="0"/>
          <w:numId w:val="22"/>
        </w:numPr>
        <w:rPr>
          <w:lang w:val="en-GB"/>
        </w:rPr>
      </w:pPr>
      <w:r w:rsidRPr="00CE11F5">
        <w:rPr>
          <w:lang w:val="en-GB"/>
        </w:rPr>
        <w:t>stvaranje strojnih modela prepoznavanja obrazaca izražavanja emocija</w:t>
      </w:r>
    </w:p>
    <w:p w:rsidR="00CE11F5" w:rsidRPr="00CE11F5" w:rsidRDefault="00FF70FA" w:rsidP="00CE11F5">
      <w:pPr>
        <w:rPr>
          <w:lang w:val="en-GB"/>
        </w:rPr>
      </w:pPr>
      <w:r>
        <w:rPr>
          <w:lang w:val="en-GB"/>
        </w:rPr>
        <w:pict>
          <v:rect id="_x0000_i1030" style="width:0;height:1.5pt" o:hralign="center" o:hrstd="t" o:hrnoshade="t" o:hr="t" fillcolor="#444" stroked="f"/>
        </w:pict>
      </w:r>
    </w:p>
    <w:p w:rsidR="00CE11F5" w:rsidRPr="00CE11F5" w:rsidRDefault="00CE11F5" w:rsidP="00CE11F5">
      <w:pPr>
        <w:rPr>
          <w:lang w:val="en-GB"/>
        </w:rPr>
      </w:pPr>
      <w:r w:rsidRPr="00CE11F5">
        <w:rPr>
          <w:b/>
          <w:bCs/>
          <w:lang w:val="en-GB"/>
        </w:rPr>
        <w:t>Međunarodna vidljivost</w:t>
      </w:r>
    </w:p>
    <w:p w:rsidR="00CE11F5" w:rsidRPr="00CE11F5" w:rsidRDefault="00CE11F5" w:rsidP="00CE11F5">
      <w:pPr>
        <w:rPr>
          <w:lang w:val="en-GB"/>
        </w:rPr>
      </w:pPr>
      <w:r w:rsidRPr="00CE11F5">
        <w:rPr>
          <w:lang w:val="en-GB"/>
        </w:rPr>
        <w:t>Google Scholar </w:t>
      </w:r>
    </w:p>
    <w:p w:rsidR="00CE11F5" w:rsidRPr="00CE11F5" w:rsidRDefault="00CE11F5" w:rsidP="00CE11F5">
      <w:pPr>
        <w:rPr>
          <w:lang w:val="en-GB"/>
        </w:rPr>
      </w:pPr>
      <w:r w:rsidRPr="00CE11F5">
        <w:rPr>
          <w:lang w:val="en-GB"/>
        </w:rPr>
        <w:t> </w:t>
      </w:r>
    </w:p>
    <w:tbl>
      <w:tblPr>
        <w:tblW w:w="4512" w:type="dxa"/>
        <w:tblCellMar>
          <w:left w:w="0" w:type="dxa"/>
          <w:right w:w="0" w:type="dxa"/>
        </w:tblCellMar>
        <w:tblLook w:val="04A0" w:firstRow="1" w:lastRow="0" w:firstColumn="1" w:lastColumn="0" w:noHBand="0" w:noVBand="1"/>
      </w:tblPr>
      <w:tblGrid>
        <w:gridCol w:w="2147"/>
        <w:gridCol w:w="1728"/>
        <w:gridCol w:w="637"/>
      </w:tblGrid>
      <w:tr w:rsidR="00CE11F5" w:rsidRPr="00CE11F5" w:rsidTr="00CE11F5">
        <w:trPr>
          <w:gridAfter w:val="1"/>
          <w:tblHeader/>
        </w:trPr>
        <w:tc>
          <w:tcPr>
            <w:tcW w:w="0" w:type="auto"/>
            <w:tcBorders>
              <w:bottom w:val="single" w:sz="6" w:space="0" w:color="E5E5E5"/>
            </w:tcBorders>
            <w:tcMar>
              <w:top w:w="60" w:type="dxa"/>
              <w:left w:w="0" w:type="dxa"/>
              <w:bottom w:w="60" w:type="dxa"/>
              <w:right w:w="120" w:type="dxa"/>
            </w:tcMar>
            <w:vAlign w:val="center"/>
            <w:hideMark/>
          </w:tcPr>
          <w:p w:rsidR="00CE11F5" w:rsidRPr="00CE11F5" w:rsidRDefault="00CE11F5" w:rsidP="00CE11F5">
            <w:pPr>
              <w:rPr>
                <w:lang w:val="en-GB"/>
              </w:rPr>
            </w:pPr>
            <w:r w:rsidRPr="00CE11F5">
              <w:rPr>
                <w:lang w:val="en-GB"/>
              </w:rPr>
              <w:t>Sve</w:t>
            </w:r>
          </w:p>
        </w:tc>
        <w:tc>
          <w:tcPr>
            <w:tcW w:w="0" w:type="auto"/>
            <w:tcBorders>
              <w:bottom w:val="single" w:sz="6" w:space="0" w:color="E5E5E5"/>
            </w:tcBorders>
            <w:tcMar>
              <w:top w:w="60" w:type="dxa"/>
              <w:left w:w="0" w:type="dxa"/>
              <w:bottom w:w="60" w:type="dxa"/>
              <w:right w:w="120" w:type="dxa"/>
            </w:tcMar>
            <w:vAlign w:val="center"/>
            <w:hideMark/>
          </w:tcPr>
          <w:p w:rsidR="00CE11F5" w:rsidRPr="00CE11F5" w:rsidRDefault="00CE11F5" w:rsidP="00CE11F5">
            <w:pPr>
              <w:rPr>
                <w:lang w:val="en-GB"/>
              </w:rPr>
            </w:pPr>
            <w:r w:rsidRPr="00CE11F5">
              <w:rPr>
                <w:lang w:val="en-GB"/>
              </w:rPr>
              <w:t>Od 2013.</w:t>
            </w:r>
          </w:p>
        </w:tc>
      </w:tr>
      <w:tr w:rsidR="00CE11F5" w:rsidRPr="00CE11F5" w:rsidTr="00CE11F5">
        <w:tc>
          <w:tcPr>
            <w:tcW w:w="0" w:type="auto"/>
            <w:tcMar>
              <w:top w:w="0" w:type="dxa"/>
              <w:left w:w="120" w:type="dxa"/>
              <w:bottom w:w="0" w:type="dxa"/>
              <w:right w:w="120" w:type="dxa"/>
            </w:tcMar>
            <w:vAlign w:val="center"/>
            <w:hideMark/>
          </w:tcPr>
          <w:p w:rsidR="00CE11F5" w:rsidRPr="00CE11F5" w:rsidRDefault="00CE11F5" w:rsidP="00CE11F5">
            <w:pPr>
              <w:rPr>
                <w:lang w:val="en-GB"/>
              </w:rPr>
            </w:pPr>
            <w:r w:rsidRPr="00CE11F5">
              <w:rPr>
                <w:lang w:val="en-GB"/>
              </w:rPr>
              <w:t>Citati</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93</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92</w:t>
            </w:r>
          </w:p>
        </w:tc>
      </w:tr>
      <w:tr w:rsidR="00CE11F5" w:rsidRPr="00CE11F5" w:rsidTr="00CE11F5">
        <w:tc>
          <w:tcPr>
            <w:tcW w:w="0" w:type="auto"/>
            <w:tcMar>
              <w:top w:w="0" w:type="dxa"/>
              <w:left w:w="120" w:type="dxa"/>
              <w:bottom w:w="0" w:type="dxa"/>
              <w:right w:w="120" w:type="dxa"/>
            </w:tcMar>
            <w:vAlign w:val="center"/>
            <w:hideMark/>
          </w:tcPr>
          <w:p w:rsidR="00CE11F5" w:rsidRPr="00CE11F5" w:rsidRDefault="00CE11F5" w:rsidP="00CE11F5">
            <w:pPr>
              <w:rPr>
                <w:lang w:val="en-GB"/>
              </w:rPr>
            </w:pPr>
            <w:r w:rsidRPr="00CE11F5">
              <w:rPr>
                <w:lang w:val="en-GB"/>
              </w:rPr>
              <w:t>H-indeks</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4</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4</w:t>
            </w:r>
          </w:p>
        </w:tc>
      </w:tr>
      <w:tr w:rsidR="00CE11F5" w:rsidRPr="00CE11F5" w:rsidTr="00CE11F5">
        <w:tc>
          <w:tcPr>
            <w:tcW w:w="0" w:type="auto"/>
            <w:tcMar>
              <w:top w:w="0" w:type="dxa"/>
              <w:left w:w="120" w:type="dxa"/>
              <w:bottom w:w="0" w:type="dxa"/>
              <w:right w:w="120" w:type="dxa"/>
            </w:tcMar>
            <w:vAlign w:val="center"/>
            <w:hideMark/>
          </w:tcPr>
          <w:p w:rsidR="00CE11F5" w:rsidRPr="00CE11F5" w:rsidRDefault="00CE11F5" w:rsidP="00CE11F5">
            <w:pPr>
              <w:rPr>
                <w:lang w:val="en-GB"/>
              </w:rPr>
            </w:pPr>
            <w:r w:rsidRPr="00CE11F5">
              <w:rPr>
                <w:lang w:val="en-GB"/>
              </w:rPr>
              <w:t>i10-indeks</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3</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3</w:t>
            </w:r>
          </w:p>
        </w:tc>
      </w:tr>
    </w:tbl>
    <w:p w:rsidR="00CE11F5" w:rsidRPr="00CE11F5" w:rsidRDefault="00CE11F5" w:rsidP="00CE11F5">
      <w:pPr>
        <w:rPr>
          <w:lang w:val="en-GB"/>
        </w:rPr>
      </w:pPr>
      <w:r w:rsidRPr="00CE11F5">
        <w:rPr>
          <w:lang w:val="en-GB"/>
        </w:rPr>
        <w:t> </w:t>
      </w:r>
    </w:p>
    <w:p w:rsidR="00CE11F5" w:rsidRPr="00CE11F5" w:rsidRDefault="00FF70FA" w:rsidP="00CE11F5">
      <w:pPr>
        <w:rPr>
          <w:lang w:val="en-GB"/>
        </w:rPr>
      </w:pPr>
      <w:hyperlink r:id="rId17" w:history="1">
        <w:r w:rsidR="00CE11F5" w:rsidRPr="00CE11F5">
          <w:rPr>
            <w:rStyle w:val="Hyperlink"/>
            <w:lang w:val="en-GB"/>
          </w:rPr>
          <w:t>https://www.scopus.com/authid/detail.uri?authorId=49560957800&amp;amp;eid=2-s2.0-84979966788</w:t>
        </w:r>
      </w:hyperlink>
    </w:p>
    <w:p w:rsidR="00CE11F5" w:rsidRPr="00CE11F5" w:rsidRDefault="00FF70FA" w:rsidP="00CE11F5">
      <w:pPr>
        <w:rPr>
          <w:lang w:val="en-GB"/>
        </w:rPr>
      </w:pPr>
      <w:r>
        <w:rPr>
          <w:lang w:val="en-GB"/>
        </w:rPr>
        <w:pict>
          <v:rect id="_x0000_i1031" style="width:0;height:1.5pt" o:hralign="center" o:hrstd="t" o:hrnoshade="t" o:hr="t" fillcolor="#444" stroked="f"/>
        </w:pict>
      </w:r>
    </w:p>
    <w:p w:rsidR="00CE11F5" w:rsidRPr="00CE11F5" w:rsidRDefault="00CE11F5" w:rsidP="00CE11F5">
      <w:pPr>
        <w:rPr>
          <w:lang w:val="en-GB"/>
        </w:rPr>
      </w:pPr>
      <w:r w:rsidRPr="00CE11F5">
        <w:rPr>
          <w:b/>
          <w:bCs/>
          <w:lang w:val="en-GB"/>
        </w:rPr>
        <w:t>Postignuće</w:t>
      </w:r>
    </w:p>
    <w:p w:rsidR="00CE11F5" w:rsidRPr="00CE11F5" w:rsidRDefault="00FF70FA" w:rsidP="00CE11F5">
      <w:pPr>
        <w:rPr>
          <w:lang w:val="en-GB"/>
        </w:rPr>
      </w:pPr>
      <w:hyperlink r:id="rId18" w:history="1">
        <w:r w:rsidR="00CE11F5" w:rsidRPr="00CE11F5">
          <w:rPr>
            <w:rStyle w:val="Hyperlink"/>
            <w:lang w:val="en-GB"/>
          </w:rPr>
          <w:t>http://portal.uniri.hr/portfelj/2251</w:t>
        </w:r>
      </w:hyperlink>
    </w:p>
    <w:p w:rsidR="00CE11F5" w:rsidRPr="00CE11F5" w:rsidRDefault="00FF70FA" w:rsidP="00CE11F5">
      <w:pPr>
        <w:rPr>
          <w:lang w:val="en-GB"/>
        </w:rPr>
      </w:pPr>
      <w:hyperlink r:id="rId19" w:history="1">
        <w:r w:rsidR="00CE11F5" w:rsidRPr="00CE11F5">
          <w:rPr>
            <w:rStyle w:val="Hyperlink"/>
            <w:lang w:val="en-GB"/>
          </w:rPr>
          <w:t>http://bib.irb.hr/lista-radova?autor=346100</w:t>
        </w:r>
      </w:hyperlink>
    </w:p>
    <w:p w:rsidR="00CE11F5" w:rsidRPr="00CE11F5" w:rsidRDefault="00CE11F5" w:rsidP="00CE11F5">
      <w:pPr>
        <w:rPr>
          <w:lang w:val="en-GB"/>
        </w:rPr>
      </w:pPr>
      <w:r w:rsidRPr="00CE11F5">
        <w:rPr>
          <w:lang w:val="en-GB"/>
        </w:rPr>
        <w:t> </w:t>
      </w:r>
    </w:p>
    <w:p w:rsidR="00CE11F5" w:rsidRPr="00CE11F5" w:rsidRDefault="00FF70FA" w:rsidP="00CE11F5">
      <w:pPr>
        <w:rPr>
          <w:lang w:val="en-GB"/>
        </w:rPr>
      </w:pPr>
      <w:r>
        <w:rPr>
          <w:lang w:val="en-GB"/>
        </w:rPr>
        <w:pict>
          <v:rect id="_x0000_i1032" style="width:0;height:1.5pt" o:hralign="center" o:hrstd="t" o:hrnoshade="t" o:hr="t" fillcolor="#444" stroked="f"/>
        </w:pict>
      </w:r>
    </w:p>
    <w:p w:rsidR="00CE11F5" w:rsidRPr="00CE11F5" w:rsidRDefault="00CE11F5" w:rsidP="00CE11F5">
      <w:pPr>
        <w:rPr>
          <w:lang w:val="en-GB"/>
        </w:rPr>
      </w:pPr>
      <w:r w:rsidRPr="00CE11F5">
        <w:rPr>
          <w:noProof/>
          <w:lang w:val="en-GB"/>
        </w:rPr>
        <mc:AlternateContent>
          <mc:Choice Requires="wps">
            <w:drawing>
              <wp:inline distT="0" distB="0" distL="0" distR="0">
                <wp:extent cx="304800" cy="304800"/>
                <wp:effectExtent l="0" t="0" r="0" b="0"/>
                <wp:docPr id="15" name="Rectangle 15" descr="https://spapp.uniri.hr/projekti/Home/GetSmartXImage/10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5111E" id="Rectangle 15" o:spid="_x0000_s1026" alt="https://spapp.uniri.hr/projekti/Home/GetSmartXImage/10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uwcGpeACAAD6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CE11F5">
        <w:rPr>
          <w:lang w:val="en-GB"/>
        </w:rPr>
        <w:br/>
      </w:r>
      <w:hyperlink r:id="rId20" w:tgtFrame="_blank" w:history="1">
        <w:r w:rsidRPr="00CE11F5">
          <w:rPr>
            <w:rStyle w:val="Hyperlink"/>
            <w:lang w:val="en-GB"/>
          </w:rPr>
          <w:t>UNIRI profil</w:t>
        </w:r>
      </w:hyperlink>
    </w:p>
    <w:p w:rsidR="00CE11F5" w:rsidRPr="00CE11F5" w:rsidRDefault="00CE11F5" w:rsidP="00CE11F5">
      <w:pPr>
        <w:rPr>
          <w:lang w:val="en-GB"/>
        </w:rPr>
      </w:pPr>
      <w:r w:rsidRPr="00CE11F5">
        <w:rPr>
          <w:lang w:val="en-GB"/>
        </w:rPr>
        <w:t>Diana Grgurić</w:t>
      </w:r>
    </w:p>
    <w:p w:rsidR="00CE11F5" w:rsidRPr="00CE11F5" w:rsidRDefault="00CE11F5" w:rsidP="00CE11F5">
      <w:pPr>
        <w:rPr>
          <w:lang w:val="en-GB"/>
        </w:rPr>
      </w:pPr>
      <w:r w:rsidRPr="00CE11F5">
        <w:rPr>
          <w:lang w:val="en-GB"/>
        </w:rPr>
        <w:t>Istraživač - suradnik - Član osnovnog tima</w:t>
      </w:r>
    </w:p>
    <w:p w:rsidR="00CE11F5" w:rsidRPr="00CE11F5" w:rsidRDefault="00CE11F5" w:rsidP="00CE11F5">
      <w:pPr>
        <w:rPr>
          <w:lang w:val="en-GB"/>
        </w:rPr>
      </w:pPr>
      <w:r w:rsidRPr="00CE11F5">
        <w:rPr>
          <w:lang w:val="en-GB"/>
        </w:rPr>
        <w:t>sa Sveučilišta u Rijeci</w:t>
      </w:r>
      <w:r w:rsidRPr="00CE11F5">
        <w:rPr>
          <w:lang w:val="en-GB"/>
        </w:rPr>
        <w:br/>
        <w:t>Email: </w:t>
      </w:r>
      <w:hyperlink r:id="rId21" w:history="1">
        <w:r w:rsidRPr="00CE11F5">
          <w:rPr>
            <w:rStyle w:val="Hyperlink"/>
            <w:lang w:val="en-GB"/>
          </w:rPr>
          <w:t>dgrguric@ffri.hr</w:t>
        </w:r>
      </w:hyperlink>
      <w:r w:rsidRPr="00CE11F5">
        <w:rPr>
          <w:lang w:val="en-GB"/>
        </w:rPr>
        <w:br/>
        <w:t>Institucija: Filozofski fakultet Odsjek za kulturalne studije, Sveučilišna avenija 4, Rijeka</w:t>
      </w:r>
      <w:r w:rsidRPr="00CE11F5">
        <w:rPr>
          <w:lang w:val="en-GB"/>
        </w:rPr>
        <w:br/>
        <w:t>Period: 2014,2015, 2016,</w:t>
      </w:r>
    </w:p>
    <w:p w:rsidR="00CE11F5" w:rsidRPr="00CE11F5" w:rsidRDefault="00CE11F5" w:rsidP="00CE11F5">
      <w:pPr>
        <w:rPr>
          <w:lang w:val="en-GB"/>
        </w:rPr>
      </w:pPr>
      <w:r w:rsidRPr="00CE11F5">
        <w:rPr>
          <w:b/>
          <w:bCs/>
          <w:lang w:val="en-GB"/>
        </w:rPr>
        <w:t>Uloga u timu</w:t>
      </w:r>
    </w:p>
    <w:p w:rsidR="00CE11F5" w:rsidRPr="00CE11F5" w:rsidRDefault="00CE11F5" w:rsidP="00CE11F5">
      <w:pPr>
        <w:numPr>
          <w:ilvl w:val="0"/>
          <w:numId w:val="23"/>
        </w:numPr>
        <w:rPr>
          <w:lang w:val="en-GB"/>
        </w:rPr>
      </w:pPr>
      <w:r w:rsidRPr="00CE11F5">
        <w:rPr>
          <w:lang w:val="en-GB"/>
        </w:rPr>
        <w:t>prikupljanje podataka za hrPops korpus tekstova pjesama hrvatske glazbene scene</w:t>
      </w:r>
    </w:p>
    <w:p w:rsidR="00CE11F5" w:rsidRPr="00CE11F5" w:rsidRDefault="00CE11F5" w:rsidP="00CE11F5">
      <w:pPr>
        <w:numPr>
          <w:ilvl w:val="0"/>
          <w:numId w:val="23"/>
        </w:numPr>
        <w:rPr>
          <w:lang w:val="en-GB"/>
        </w:rPr>
      </w:pPr>
      <w:r w:rsidRPr="00CE11F5">
        <w:rPr>
          <w:lang w:val="en-GB"/>
        </w:rPr>
        <w:t>ontološka analiza hrPops rječnika i društvenih mreža nastalih temeljem prikupljenih podataka </w:t>
      </w:r>
    </w:p>
    <w:p w:rsidR="00CE11F5" w:rsidRPr="00CE11F5" w:rsidRDefault="00FF70FA" w:rsidP="00CE11F5">
      <w:pPr>
        <w:rPr>
          <w:lang w:val="en-GB"/>
        </w:rPr>
      </w:pPr>
      <w:r>
        <w:rPr>
          <w:lang w:val="en-GB"/>
        </w:rPr>
        <w:pict>
          <v:rect id="_x0000_i1033" style="width:0;height:1.5pt" o:hralign="center" o:hrstd="t" o:hrnoshade="t" o:hr="t" fillcolor="#444" stroked="f"/>
        </w:pict>
      </w:r>
    </w:p>
    <w:p w:rsidR="00CE11F5" w:rsidRPr="00CE11F5" w:rsidRDefault="00CE11F5" w:rsidP="00CE11F5">
      <w:pPr>
        <w:rPr>
          <w:lang w:val="en-GB"/>
        </w:rPr>
      </w:pPr>
      <w:r w:rsidRPr="00CE11F5">
        <w:rPr>
          <w:b/>
          <w:bCs/>
          <w:lang w:val="en-GB"/>
        </w:rPr>
        <w:t>Međunarodna vidljivost</w:t>
      </w:r>
    </w:p>
    <w:p w:rsidR="00CE11F5" w:rsidRPr="00CE11F5" w:rsidRDefault="00CE11F5" w:rsidP="00CE11F5">
      <w:pPr>
        <w:rPr>
          <w:lang w:val="en-GB"/>
        </w:rPr>
      </w:pPr>
      <w:r w:rsidRPr="00CE11F5">
        <w:rPr>
          <w:lang w:val="en-GB"/>
        </w:rPr>
        <w:t>Google Scholar</w:t>
      </w:r>
    </w:p>
    <w:tbl>
      <w:tblPr>
        <w:tblW w:w="4512" w:type="dxa"/>
        <w:tblCellMar>
          <w:left w:w="0" w:type="dxa"/>
          <w:right w:w="0" w:type="dxa"/>
        </w:tblCellMar>
        <w:tblLook w:val="04A0" w:firstRow="1" w:lastRow="0" w:firstColumn="1" w:lastColumn="0" w:noHBand="0" w:noVBand="1"/>
      </w:tblPr>
      <w:tblGrid>
        <w:gridCol w:w="2251"/>
        <w:gridCol w:w="1811"/>
        <w:gridCol w:w="450"/>
      </w:tblGrid>
      <w:tr w:rsidR="00CE11F5" w:rsidRPr="00CE11F5" w:rsidTr="00CE11F5">
        <w:trPr>
          <w:gridAfter w:val="1"/>
          <w:tblHeader/>
        </w:trPr>
        <w:tc>
          <w:tcPr>
            <w:tcW w:w="0" w:type="auto"/>
            <w:tcBorders>
              <w:bottom w:val="single" w:sz="6" w:space="0" w:color="E5E5E5"/>
            </w:tcBorders>
            <w:tcMar>
              <w:top w:w="60" w:type="dxa"/>
              <w:left w:w="0" w:type="dxa"/>
              <w:bottom w:w="60" w:type="dxa"/>
              <w:right w:w="120" w:type="dxa"/>
            </w:tcMar>
            <w:vAlign w:val="center"/>
            <w:hideMark/>
          </w:tcPr>
          <w:p w:rsidR="00CE11F5" w:rsidRPr="00CE11F5" w:rsidRDefault="00CE11F5" w:rsidP="00CE11F5">
            <w:pPr>
              <w:rPr>
                <w:lang w:val="en-GB"/>
              </w:rPr>
            </w:pPr>
            <w:r w:rsidRPr="00CE11F5">
              <w:rPr>
                <w:lang w:val="en-GB"/>
              </w:rPr>
              <w:t>Sve</w:t>
            </w:r>
          </w:p>
        </w:tc>
        <w:tc>
          <w:tcPr>
            <w:tcW w:w="0" w:type="auto"/>
            <w:tcBorders>
              <w:bottom w:val="single" w:sz="6" w:space="0" w:color="E5E5E5"/>
            </w:tcBorders>
            <w:tcMar>
              <w:top w:w="60" w:type="dxa"/>
              <w:left w:w="0" w:type="dxa"/>
              <w:bottom w:w="60" w:type="dxa"/>
              <w:right w:w="120" w:type="dxa"/>
            </w:tcMar>
            <w:vAlign w:val="center"/>
            <w:hideMark/>
          </w:tcPr>
          <w:p w:rsidR="00CE11F5" w:rsidRPr="00CE11F5" w:rsidRDefault="00CE11F5" w:rsidP="00CE11F5">
            <w:pPr>
              <w:rPr>
                <w:lang w:val="en-GB"/>
              </w:rPr>
            </w:pPr>
            <w:r w:rsidRPr="00CE11F5">
              <w:rPr>
                <w:lang w:val="en-GB"/>
              </w:rPr>
              <w:t>Od 2013.</w:t>
            </w:r>
          </w:p>
        </w:tc>
      </w:tr>
      <w:tr w:rsidR="00CE11F5" w:rsidRPr="00CE11F5" w:rsidTr="00CE11F5">
        <w:tc>
          <w:tcPr>
            <w:tcW w:w="0" w:type="auto"/>
            <w:tcMar>
              <w:top w:w="0" w:type="dxa"/>
              <w:left w:w="120" w:type="dxa"/>
              <w:bottom w:w="0" w:type="dxa"/>
              <w:right w:w="120" w:type="dxa"/>
            </w:tcMar>
            <w:vAlign w:val="center"/>
            <w:hideMark/>
          </w:tcPr>
          <w:p w:rsidR="00CE11F5" w:rsidRPr="00CE11F5" w:rsidRDefault="00CE11F5" w:rsidP="00CE11F5">
            <w:pPr>
              <w:rPr>
                <w:lang w:val="en-GB"/>
              </w:rPr>
            </w:pPr>
            <w:r w:rsidRPr="00CE11F5">
              <w:rPr>
                <w:lang w:val="en-GB"/>
              </w:rPr>
              <w:t>Citati</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1</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1</w:t>
            </w:r>
          </w:p>
        </w:tc>
      </w:tr>
      <w:tr w:rsidR="00CE11F5" w:rsidRPr="00CE11F5" w:rsidTr="00CE11F5">
        <w:tc>
          <w:tcPr>
            <w:tcW w:w="0" w:type="auto"/>
            <w:tcMar>
              <w:top w:w="0" w:type="dxa"/>
              <w:left w:w="120" w:type="dxa"/>
              <w:bottom w:w="0" w:type="dxa"/>
              <w:right w:w="120" w:type="dxa"/>
            </w:tcMar>
            <w:vAlign w:val="center"/>
            <w:hideMark/>
          </w:tcPr>
          <w:p w:rsidR="00CE11F5" w:rsidRPr="00CE11F5" w:rsidRDefault="00CE11F5" w:rsidP="00CE11F5">
            <w:pPr>
              <w:rPr>
                <w:lang w:val="en-GB"/>
              </w:rPr>
            </w:pPr>
            <w:r w:rsidRPr="00CE11F5">
              <w:rPr>
                <w:lang w:val="en-GB"/>
              </w:rPr>
              <w:t>H-indeks</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1</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1</w:t>
            </w:r>
          </w:p>
        </w:tc>
      </w:tr>
      <w:tr w:rsidR="00CE11F5" w:rsidRPr="00CE11F5" w:rsidTr="00CE11F5">
        <w:tc>
          <w:tcPr>
            <w:tcW w:w="0" w:type="auto"/>
            <w:tcMar>
              <w:top w:w="0" w:type="dxa"/>
              <w:left w:w="120" w:type="dxa"/>
              <w:bottom w:w="0" w:type="dxa"/>
              <w:right w:w="120" w:type="dxa"/>
            </w:tcMar>
            <w:vAlign w:val="center"/>
            <w:hideMark/>
          </w:tcPr>
          <w:p w:rsidR="00CE11F5" w:rsidRPr="00CE11F5" w:rsidRDefault="00CE11F5" w:rsidP="00CE11F5">
            <w:pPr>
              <w:rPr>
                <w:lang w:val="en-GB"/>
              </w:rPr>
            </w:pPr>
            <w:r w:rsidRPr="00CE11F5">
              <w:rPr>
                <w:lang w:val="en-GB"/>
              </w:rPr>
              <w:t>i10-indeks</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0</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0</w:t>
            </w:r>
          </w:p>
        </w:tc>
      </w:tr>
    </w:tbl>
    <w:p w:rsidR="00CE11F5" w:rsidRPr="00CE11F5" w:rsidRDefault="00FF70FA" w:rsidP="00CE11F5">
      <w:pPr>
        <w:rPr>
          <w:lang w:val="en-GB"/>
        </w:rPr>
      </w:pPr>
      <w:r>
        <w:rPr>
          <w:lang w:val="en-GB"/>
        </w:rPr>
        <w:pict>
          <v:rect id="_x0000_i1034" style="width:0;height:1.5pt" o:hralign="center" o:hrstd="t" o:hrnoshade="t" o:hr="t" fillcolor="#444" stroked="f"/>
        </w:pict>
      </w:r>
    </w:p>
    <w:p w:rsidR="00CE11F5" w:rsidRPr="00CE11F5" w:rsidRDefault="00CE11F5" w:rsidP="00CE11F5">
      <w:pPr>
        <w:rPr>
          <w:lang w:val="en-GB"/>
        </w:rPr>
      </w:pPr>
      <w:r w:rsidRPr="00CE11F5">
        <w:rPr>
          <w:b/>
          <w:bCs/>
          <w:lang w:val="en-GB"/>
        </w:rPr>
        <w:t>Postignuće</w:t>
      </w:r>
    </w:p>
    <w:p w:rsidR="00CE11F5" w:rsidRPr="00CE11F5" w:rsidRDefault="00FF70FA" w:rsidP="00CE11F5">
      <w:pPr>
        <w:rPr>
          <w:lang w:val="en-GB"/>
        </w:rPr>
      </w:pPr>
      <w:hyperlink r:id="rId22" w:history="1">
        <w:r w:rsidR="00CE11F5" w:rsidRPr="00CE11F5">
          <w:rPr>
            <w:rStyle w:val="Hyperlink"/>
            <w:lang w:val="en-GB"/>
          </w:rPr>
          <w:t>http://portal.uniri.hr/portfelj/1050</w:t>
        </w:r>
      </w:hyperlink>
    </w:p>
    <w:p w:rsidR="00CE11F5" w:rsidRPr="00CE11F5" w:rsidRDefault="00FF70FA" w:rsidP="00CE11F5">
      <w:pPr>
        <w:rPr>
          <w:lang w:val="en-GB"/>
        </w:rPr>
      </w:pPr>
      <w:hyperlink r:id="rId23" w:history="1">
        <w:r w:rsidR="00CE11F5" w:rsidRPr="00CE11F5">
          <w:rPr>
            <w:rStyle w:val="Hyperlink"/>
            <w:lang w:val="en-GB"/>
          </w:rPr>
          <w:t>http://bib.irb.hr/lista-radova?autor=312335</w:t>
        </w:r>
      </w:hyperlink>
    </w:p>
    <w:p w:rsidR="00CE11F5" w:rsidRPr="00CE11F5" w:rsidRDefault="00CE11F5" w:rsidP="00CE11F5">
      <w:pPr>
        <w:rPr>
          <w:lang w:val="en-GB"/>
        </w:rPr>
      </w:pPr>
      <w:r w:rsidRPr="00CE11F5">
        <w:rPr>
          <w:lang w:val="en-GB"/>
        </w:rPr>
        <w:t> </w:t>
      </w:r>
    </w:p>
    <w:p w:rsidR="00CE11F5" w:rsidRPr="00CE11F5" w:rsidRDefault="00FF70FA" w:rsidP="00CE11F5">
      <w:pPr>
        <w:rPr>
          <w:lang w:val="en-GB"/>
        </w:rPr>
      </w:pPr>
      <w:r>
        <w:rPr>
          <w:lang w:val="en-GB"/>
        </w:rPr>
        <w:pict>
          <v:rect id="_x0000_i1035" style="width:0;height:1.5pt" o:hralign="center" o:hrstd="t" o:hrnoshade="t" o:hr="t" fillcolor="#444" stroked="f"/>
        </w:pict>
      </w:r>
    </w:p>
    <w:p w:rsidR="00CE11F5" w:rsidRPr="00CE11F5" w:rsidRDefault="00CE11F5" w:rsidP="00CE11F5">
      <w:pPr>
        <w:rPr>
          <w:lang w:val="en-GB"/>
        </w:rPr>
      </w:pPr>
      <w:r w:rsidRPr="00CE11F5">
        <w:rPr>
          <w:noProof/>
          <w:lang w:val="en-GB"/>
        </w:rPr>
        <w:lastRenderedPageBreak/>
        <mc:AlternateContent>
          <mc:Choice Requires="wps">
            <w:drawing>
              <wp:inline distT="0" distB="0" distL="0" distR="0">
                <wp:extent cx="304800" cy="304800"/>
                <wp:effectExtent l="0" t="0" r="0" b="0"/>
                <wp:docPr id="14" name="Rectangle 14" descr="https://spapp.uniri.hr/projekti/Home/GetSmartXImage/10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A19A2" id="Rectangle 14" o:spid="_x0000_s1026" alt="https://spapp.uniri.hr/projekti/Home/GetSmartXImage/10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V7LXaeMCAAD6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E11F5">
        <w:rPr>
          <w:lang w:val="en-GB"/>
        </w:rPr>
        <w:br/>
      </w:r>
      <w:hyperlink r:id="rId24" w:tgtFrame="_blank" w:history="1">
        <w:r w:rsidRPr="00CE11F5">
          <w:rPr>
            <w:rStyle w:val="Hyperlink"/>
            <w:lang w:val="en-GB"/>
          </w:rPr>
          <w:t>UNIRI profil</w:t>
        </w:r>
      </w:hyperlink>
    </w:p>
    <w:p w:rsidR="00CE11F5" w:rsidRPr="00CE11F5" w:rsidRDefault="00CE11F5" w:rsidP="00CE11F5">
      <w:pPr>
        <w:rPr>
          <w:lang w:val="en-GB"/>
        </w:rPr>
      </w:pPr>
      <w:r w:rsidRPr="00CE11F5">
        <w:rPr>
          <w:lang w:val="en-GB"/>
        </w:rPr>
        <w:t>Benedikt Perak</w:t>
      </w:r>
    </w:p>
    <w:p w:rsidR="00CE11F5" w:rsidRPr="00CE11F5" w:rsidRDefault="00CE11F5" w:rsidP="00CE11F5">
      <w:pPr>
        <w:rPr>
          <w:lang w:val="en-GB"/>
        </w:rPr>
      </w:pPr>
      <w:r w:rsidRPr="00CE11F5">
        <w:rPr>
          <w:lang w:val="en-GB"/>
        </w:rPr>
        <w:t>- Član osnovnog tima</w:t>
      </w:r>
    </w:p>
    <w:p w:rsidR="00CE11F5" w:rsidRPr="00CE11F5" w:rsidRDefault="00CE11F5" w:rsidP="00CE11F5">
      <w:pPr>
        <w:rPr>
          <w:lang w:val="en-GB"/>
        </w:rPr>
      </w:pPr>
      <w:r w:rsidRPr="00CE11F5">
        <w:rPr>
          <w:lang w:val="en-GB"/>
        </w:rPr>
        <w:t>sa Sveučilišta u Rijeci</w:t>
      </w:r>
      <w:r w:rsidRPr="00CE11F5">
        <w:rPr>
          <w:lang w:val="en-GB"/>
        </w:rPr>
        <w:br/>
        <w:t>Email: </w:t>
      </w:r>
      <w:hyperlink r:id="rId25" w:history="1">
        <w:r w:rsidRPr="00CE11F5">
          <w:rPr>
            <w:rStyle w:val="Hyperlink"/>
            <w:lang w:val="en-GB"/>
          </w:rPr>
          <w:t>bperak@uniri.hr</w:t>
        </w:r>
      </w:hyperlink>
      <w:r w:rsidRPr="00CE11F5">
        <w:rPr>
          <w:lang w:val="en-GB"/>
        </w:rPr>
        <w:br/>
        <w:t>Institucija: Filozofski fakultet Odsjek za kulturalne studije, Sveučilišna avenija 4, Rijeka</w:t>
      </w:r>
      <w:r w:rsidRPr="00CE11F5">
        <w:rPr>
          <w:lang w:val="en-GB"/>
        </w:rPr>
        <w:br/>
        <w:t>Period: 2014,2015, 2016,</w:t>
      </w:r>
    </w:p>
    <w:p w:rsidR="00CE11F5" w:rsidRPr="00CE11F5" w:rsidRDefault="00CE11F5" w:rsidP="00CE11F5">
      <w:pPr>
        <w:rPr>
          <w:lang w:val="en-GB"/>
        </w:rPr>
      </w:pPr>
      <w:r w:rsidRPr="00CE11F5">
        <w:rPr>
          <w:b/>
          <w:bCs/>
          <w:lang w:val="en-GB"/>
        </w:rPr>
        <w:t>Uloga u timu</w:t>
      </w:r>
    </w:p>
    <w:p w:rsidR="00CE11F5" w:rsidRPr="00CE11F5" w:rsidRDefault="00CE11F5" w:rsidP="00CE11F5">
      <w:pPr>
        <w:numPr>
          <w:ilvl w:val="0"/>
          <w:numId w:val="24"/>
        </w:numPr>
        <w:rPr>
          <w:lang w:val="en-GB"/>
        </w:rPr>
      </w:pPr>
      <w:r w:rsidRPr="00CE11F5">
        <w:rPr>
          <w:lang w:val="en-GB"/>
        </w:rPr>
        <w:t>voditelj tima</w:t>
      </w:r>
    </w:p>
    <w:p w:rsidR="00CE11F5" w:rsidRPr="00CE11F5" w:rsidRDefault="00CE11F5" w:rsidP="00CE11F5">
      <w:pPr>
        <w:numPr>
          <w:ilvl w:val="0"/>
          <w:numId w:val="24"/>
        </w:numPr>
        <w:rPr>
          <w:lang w:val="en-GB"/>
        </w:rPr>
      </w:pPr>
      <w:r w:rsidRPr="00CE11F5">
        <w:rPr>
          <w:lang w:val="en-GB"/>
        </w:rPr>
        <w:t>organizator radnih sastanaka i simpozija</w:t>
      </w:r>
    </w:p>
    <w:p w:rsidR="00CE11F5" w:rsidRPr="00CE11F5" w:rsidRDefault="00CE11F5" w:rsidP="00CE11F5">
      <w:pPr>
        <w:numPr>
          <w:ilvl w:val="0"/>
          <w:numId w:val="24"/>
        </w:numPr>
        <w:rPr>
          <w:lang w:val="en-GB"/>
        </w:rPr>
      </w:pPr>
      <w:r w:rsidRPr="00CE11F5">
        <w:rPr>
          <w:lang w:val="en-GB"/>
        </w:rPr>
        <w:t>izrada softvera za ekstrakciju i pohranu podataka iz SketchEngine korpusa</w:t>
      </w:r>
    </w:p>
    <w:p w:rsidR="00CE11F5" w:rsidRPr="00CE11F5" w:rsidRDefault="00CE11F5" w:rsidP="00CE11F5">
      <w:pPr>
        <w:numPr>
          <w:ilvl w:val="0"/>
          <w:numId w:val="24"/>
        </w:numPr>
        <w:rPr>
          <w:lang w:val="en-GB"/>
        </w:rPr>
      </w:pPr>
      <w:r w:rsidRPr="00CE11F5">
        <w:rPr>
          <w:lang w:val="en-GB"/>
        </w:rPr>
        <w:t>izrada softvera za primjenu alata za tokeniziranje, lematiziranje i sintaktičko parsiranje tekstova</w:t>
      </w:r>
    </w:p>
    <w:p w:rsidR="00CE11F5" w:rsidRPr="00CE11F5" w:rsidRDefault="00CE11F5" w:rsidP="00CE11F5">
      <w:pPr>
        <w:numPr>
          <w:ilvl w:val="0"/>
          <w:numId w:val="24"/>
        </w:numPr>
        <w:rPr>
          <w:lang w:val="en-GB"/>
        </w:rPr>
      </w:pPr>
      <w:r w:rsidRPr="00CE11F5">
        <w:rPr>
          <w:lang w:val="en-GB"/>
        </w:rPr>
        <w:t>modeliranje Neo4j graf svojstvene baze</w:t>
      </w:r>
    </w:p>
    <w:p w:rsidR="00CE11F5" w:rsidRPr="00CE11F5" w:rsidRDefault="00CE11F5" w:rsidP="00CE11F5">
      <w:pPr>
        <w:numPr>
          <w:ilvl w:val="0"/>
          <w:numId w:val="24"/>
        </w:numPr>
        <w:rPr>
          <w:lang w:val="en-GB"/>
        </w:rPr>
      </w:pPr>
      <w:r w:rsidRPr="00CE11F5">
        <w:rPr>
          <w:lang w:val="en-GB"/>
        </w:rPr>
        <w:t>analiza jezikoslovnih sintaktičkih-semantičkih obrazaca izražavanja afektivnih stanja</w:t>
      </w:r>
    </w:p>
    <w:p w:rsidR="00CE11F5" w:rsidRPr="00CE11F5" w:rsidRDefault="00CE11F5" w:rsidP="00CE11F5">
      <w:pPr>
        <w:numPr>
          <w:ilvl w:val="0"/>
          <w:numId w:val="24"/>
        </w:numPr>
        <w:rPr>
          <w:lang w:val="en-GB"/>
        </w:rPr>
      </w:pPr>
      <w:r w:rsidRPr="00CE11F5">
        <w:rPr>
          <w:lang w:val="en-GB"/>
        </w:rPr>
        <w:t>integracija podataka jezikoslovne analize i emocionalnih ontoloških baza</w:t>
      </w:r>
    </w:p>
    <w:p w:rsidR="00CE11F5" w:rsidRPr="00CE11F5" w:rsidRDefault="00CE11F5" w:rsidP="00CE11F5">
      <w:pPr>
        <w:numPr>
          <w:ilvl w:val="0"/>
          <w:numId w:val="24"/>
        </w:numPr>
        <w:rPr>
          <w:lang w:val="en-GB"/>
        </w:rPr>
      </w:pPr>
      <w:r w:rsidRPr="00CE11F5">
        <w:rPr>
          <w:lang w:val="en-GB"/>
        </w:rPr>
        <w:t>primjena graf algoritama za analizu tekstova i kulturnih obrazaca izražavanja afektivnih fenomena</w:t>
      </w:r>
    </w:p>
    <w:p w:rsidR="00CE11F5" w:rsidRPr="00CE11F5" w:rsidRDefault="00CE11F5" w:rsidP="00CE11F5">
      <w:pPr>
        <w:numPr>
          <w:ilvl w:val="0"/>
          <w:numId w:val="24"/>
        </w:numPr>
        <w:rPr>
          <w:lang w:val="en-GB"/>
        </w:rPr>
      </w:pPr>
      <w:r w:rsidRPr="00CE11F5">
        <w:rPr>
          <w:lang w:val="en-GB"/>
        </w:rPr>
        <w:t>izrada mrežnih stranica emocnet.uniri.hr</w:t>
      </w:r>
    </w:p>
    <w:p w:rsidR="00CE11F5" w:rsidRPr="00CE11F5" w:rsidRDefault="00FF70FA" w:rsidP="00CE11F5">
      <w:pPr>
        <w:rPr>
          <w:lang w:val="en-GB"/>
        </w:rPr>
      </w:pPr>
      <w:r>
        <w:rPr>
          <w:lang w:val="en-GB"/>
        </w:rPr>
        <w:pict>
          <v:rect id="_x0000_i1036" style="width:0;height:1.5pt" o:hralign="center" o:hrstd="t" o:hrnoshade="t" o:hr="t" fillcolor="#444" stroked="f"/>
        </w:pict>
      </w:r>
    </w:p>
    <w:p w:rsidR="00CE11F5" w:rsidRPr="00CE11F5" w:rsidRDefault="00CE11F5" w:rsidP="00CE11F5">
      <w:pPr>
        <w:rPr>
          <w:lang w:val="en-GB"/>
        </w:rPr>
      </w:pPr>
      <w:r w:rsidRPr="00CE11F5">
        <w:rPr>
          <w:b/>
          <w:bCs/>
          <w:lang w:val="en-GB"/>
        </w:rPr>
        <w:t>Međunarodna vidljivost</w:t>
      </w:r>
    </w:p>
    <w:p w:rsidR="00CE11F5" w:rsidRPr="00CE11F5" w:rsidRDefault="00CE11F5" w:rsidP="00CE11F5">
      <w:pPr>
        <w:rPr>
          <w:lang w:val="en-GB"/>
        </w:rPr>
      </w:pPr>
      <w:r w:rsidRPr="00CE11F5">
        <w:rPr>
          <w:lang w:val="en-GB"/>
        </w:rPr>
        <w:t>Google Znalac</w:t>
      </w:r>
    </w:p>
    <w:tbl>
      <w:tblPr>
        <w:tblW w:w="4512" w:type="dxa"/>
        <w:tblCellMar>
          <w:left w:w="0" w:type="dxa"/>
          <w:right w:w="0" w:type="dxa"/>
        </w:tblCellMar>
        <w:tblLook w:val="04A0" w:firstRow="1" w:lastRow="0" w:firstColumn="1" w:lastColumn="0" w:noHBand="0" w:noVBand="1"/>
      </w:tblPr>
      <w:tblGrid>
        <w:gridCol w:w="2074"/>
        <w:gridCol w:w="769"/>
        <w:gridCol w:w="1669"/>
      </w:tblGrid>
      <w:tr w:rsidR="00CE11F5" w:rsidRPr="00CE11F5" w:rsidTr="00CE11F5">
        <w:trPr>
          <w:tblHeader/>
        </w:trPr>
        <w:tc>
          <w:tcPr>
            <w:tcW w:w="0" w:type="auto"/>
            <w:tcBorders>
              <w:bottom w:val="single" w:sz="6" w:space="0" w:color="E5E5E5"/>
            </w:tcBorders>
            <w:tcMar>
              <w:top w:w="60" w:type="dxa"/>
              <w:left w:w="0" w:type="dxa"/>
              <w:bottom w:w="60" w:type="dxa"/>
              <w:right w:w="120" w:type="dxa"/>
            </w:tcMar>
            <w:vAlign w:val="center"/>
            <w:hideMark/>
          </w:tcPr>
          <w:p w:rsidR="00CE11F5" w:rsidRPr="00CE11F5" w:rsidRDefault="00CE11F5" w:rsidP="00CE11F5">
            <w:pPr>
              <w:rPr>
                <w:lang w:val="en-GB"/>
              </w:rPr>
            </w:pPr>
            <w:r w:rsidRPr="00CE11F5">
              <w:rPr>
                <w:lang w:val="en-GB"/>
              </w:rPr>
              <w:t> </w:t>
            </w:r>
          </w:p>
        </w:tc>
        <w:tc>
          <w:tcPr>
            <w:tcW w:w="0" w:type="auto"/>
            <w:tcBorders>
              <w:bottom w:val="single" w:sz="6" w:space="0" w:color="E5E5E5"/>
            </w:tcBorders>
            <w:tcMar>
              <w:top w:w="60" w:type="dxa"/>
              <w:left w:w="0" w:type="dxa"/>
              <w:bottom w:w="60" w:type="dxa"/>
              <w:right w:w="120" w:type="dxa"/>
            </w:tcMar>
            <w:vAlign w:val="center"/>
            <w:hideMark/>
          </w:tcPr>
          <w:p w:rsidR="00CE11F5" w:rsidRPr="00CE11F5" w:rsidRDefault="00CE11F5" w:rsidP="00CE11F5">
            <w:pPr>
              <w:rPr>
                <w:lang w:val="en-GB"/>
              </w:rPr>
            </w:pPr>
            <w:r w:rsidRPr="00CE11F5">
              <w:rPr>
                <w:lang w:val="en-GB"/>
              </w:rPr>
              <w:t>Sve</w:t>
            </w:r>
          </w:p>
        </w:tc>
        <w:tc>
          <w:tcPr>
            <w:tcW w:w="0" w:type="auto"/>
            <w:tcBorders>
              <w:bottom w:val="single" w:sz="6" w:space="0" w:color="E5E5E5"/>
            </w:tcBorders>
            <w:tcMar>
              <w:top w:w="60" w:type="dxa"/>
              <w:left w:w="0" w:type="dxa"/>
              <w:bottom w:w="60" w:type="dxa"/>
              <w:right w:w="120" w:type="dxa"/>
            </w:tcMar>
            <w:vAlign w:val="center"/>
            <w:hideMark/>
          </w:tcPr>
          <w:p w:rsidR="00CE11F5" w:rsidRPr="00CE11F5" w:rsidRDefault="00CE11F5" w:rsidP="00CE11F5">
            <w:pPr>
              <w:rPr>
                <w:lang w:val="en-GB"/>
              </w:rPr>
            </w:pPr>
            <w:r w:rsidRPr="00CE11F5">
              <w:rPr>
                <w:lang w:val="en-GB"/>
              </w:rPr>
              <w:t>Od 2013.</w:t>
            </w:r>
          </w:p>
        </w:tc>
      </w:tr>
      <w:tr w:rsidR="00CE11F5" w:rsidRPr="00CE11F5" w:rsidTr="00CE11F5">
        <w:tc>
          <w:tcPr>
            <w:tcW w:w="0" w:type="auto"/>
            <w:tcMar>
              <w:top w:w="0" w:type="dxa"/>
              <w:left w:w="120" w:type="dxa"/>
              <w:bottom w:w="0" w:type="dxa"/>
              <w:right w:w="120" w:type="dxa"/>
            </w:tcMar>
            <w:vAlign w:val="center"/>
            <w:hideMark/>
          </w:tcPr>
          <w:p w:rsidR="00CE11F5" w:rsidRPr="00CE11F5" w:rsidRDefault="00CE11F5" w:rsidP="00CE11F5">
            <w:pPr>
              <w:rPr>
                <w:lang w:val="en-GB"/>
              </w:rPr>
            </w:pPr>
            <w:r w:rsidRPr="00CE11F5">
              <w:rPr>
                <w:lang w:val="en-GB"/>
              </w:rPr>
              <w:t>Citati</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82</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46</w:t>
            </w:r>
          </w:p>
        </w:tc>
      </w:tr>
      <w:tr w:rsidR="00CE11F5" w:rsidRPr="00CE11F5" w:rsidTr="00CE11F5">
        <w:tc>
          <w:tcPr>
            <w:tcW w:w="0" w:type="auto"/>
            <w:tcMar>
              <w:top w:w="0" w:type="dxa"/>
              <w:left w:w="120" w:type="dxa"/>
              <w:bottom w:w="0" w:type="dxa"/>
              <w:right w:w="120" w:type="dxa"/>
            </w:tcMar>
            <w:vAlign w:val="center"/>
            <w:hideMark/>
          </w:tcPr>
          <w:p w:rsidR="00CE11F5" w:rsidRPr="00CE11F5" w:rsidRDefault="00CE11F5" w:rsidP="00CE11F5">
            <w:pPr>
              <w:rPr>
                <w:lang w:val="en-GB"/>
              </w:rPr>
            </w:pPr>
            <w:r w:rsidRPr="00CE11F5">
              <w:rPr>
                <w:lang w:val="en-GB"/>
              </w:rPr>
              <w:t>H-indeks</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1</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1</w:t>
            </w:r>
          </w:p>
        </w:tc>
      </w:tr>
      <w:tr w:rsidR="00CE11F5" w:rsidRPr="00CE11F5" w:rsidTr="00CE11F5">
        <w:tc>
          <w:tcPr>
            <w:tcW w:w="0" w:type="auto"/>
            <w:tcMar>
              <w:top w:w="0" w:type="dxa"/>
              <w:left w:w="120" w:type="dxa"/>
              <w:bottom w:w="0" w:type="dxa"/>
              <w:right w:w="120" w:type="dxa"/>
            </w:tcMar>
            <w:vAlign w:val="center"/>
            <w:hideMark/>
          </w:tcPr>
          <w:p w:rsidR="00CE11F5" w:rsidRPr="00CE11F5" w:rsidRDefault="00CE11F5" w:rsidP="00CE11F5">
            <w:pPr>
              <w:rPr>
                <w:lang w:val="en-GB"/>
              </w:rPr>
            </w:pPr>
            <w:r w:rsidRPr="00CE11F5">
              <w:rPr>
                <w:lang w:val="en-GB"/>
              </w:rPr>
              <w:t>i10-indeks</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1</w:t>
            </w:r>
          </w:p>
        </w:tc>
        <w:tc>
          <w:tcPr>
            <w:tcW w:w="0" w:type="auto"/>
            <w:tcMar>
              <w:top w:w="0" w:type="dxa"/>
              <w:left w:w="0" w:type="dxa"/>
              <w:bottom w:w="0" w:type="dxa"/>
              <w:right w:w="120" w:type="dxa"/>
            </w:tcMar>
            <w:vAlign w:val="center"/>
            <w:hideMark/>
          </w:tcPr>
          <w:p w:rsidR="00CE11F5" w:rsidRPr="00CE11F5" w:rsidRDefault="00CE11F5" w:rsidP="00CE11F5">
            <w:pPr>
              <w:rPr>
                <w:lang w:val="en-GB"/>
              </w:rPr>
            </w:pPr>
            <w:r w:rsidRPr="00CE11F5">
              <w:rPr>
                <w:lang w:val="en-GB"/>
              </w:rPr>
              <w:t>1</w:t>
            </w:r>
            <w:r w:rsidRPr="00CE11F5">
              <w:rPr>
                <w:lang w:val="en-GB"/>
              </w:rPr>
              <w:br/>
            </w:r>
          </w:p>
        </w:tc>
      </w:tr>
    </w:tbl>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Scopus</w:t>
      </w:r>
    </w:p>
    <w:p w:rsidR="00CE11F5" w:rsidRPr="00CE11F5" w:rsidRDefault="00CE11F5" w:rsidP="00CE11F5">
      <w:pPr>
        <w:rPr>
          <w:lang w:val="en-GB"/>
        </w:rPr>
      </w:pPr>
      <w:r w:rsidRPr="00CE11F5">
        <w:rPr>
          <w:lang w:val="en-GB"/>
        </w:rPr>
        <w:lastRenderedPageBreak/>
        <w:t>https://www.scopus.com/authid/detail.uri?authorId=36844450500</w:t>
      </w:r>
    </w:p>
    <w:p w:rsidR="00CE11F5" w:rsidRPr="00CE11F5" w:rsidRDefault="00FF70FA" w:rsidP="00CE11F5">
      <w:pPr>
        <w:rPr>
          <w:lang w:val="en-GB"/>
        </w:rPr>
      </w:pPr>
      <w:r>
        <w:rPr>
          <w:lang w:val="en-GB"/>
        </w:rPr>
        <w:pict>
          <v:rect id="_x0000_i1037" style="width:0;height:1.5pt" o:hralign="center" o:hrstd="t" o:hrnoshade="t" o:hr="t" fillcolor="#444" stroked="f"/>
        </w:pict>
      </w:r>
    </w:p>
    <w:p w:rsidR="00CE11F5" w:rsidRPr="00CE11F5" w:rsidRDefault="00CE11F5" w:rsidP="00CE11F5">
      <w:pPr>
        <w:rPr>
          <w:lang w:val="en-GB"/>
        </w:rPr>
      </w:pPr>
      <w:r w:rsidRPr="00CE11F5">
        <w:rPr>
          <w:b/>
          <w:bCs/>
          <w:lang w:val="en-GB"/>
        </w:rPr>
        <w:t>Postignuće</w:t>
      </w:r>
    </w:p>
    <w:p w:rsidR="00CE11F5" w:rsidRPr="00CE11F5" w:rsidRDefault="00FF70FA" w:rsidP="00CE11F5">
      <w:pPr>
        <w:rPr>
          <w:lang w:val="en-GB"/>
        </w:rPr>
      </w:pPr>
      <w:hyperlink r:id="rId26" w:history="1">
        <w:r w:rsidR="00CE11F5" w:rsidRPr="00CE11F5">
          <w:rPr>
            <w:rStyle w:val="Hyperlink"/>
            <w:lang w:val="en-GB"/>
          </w:rPr>
          <w:t>http://portal.uniri.hr/portfelj/1078</w:t>
        </w:r>
      </w:hyperlink>
    </w:p>
    <w:p w:rsidR="00CE11F5" w:rsidRPr="00CE11F5" w:rsidRDefault="00FF70FA" w:rsidP="00CE11F5">
      <w:pPr>
        <w:rPr>
          <w:lang w:val="en-GB"/>
        </w:rPr>
      </w:pPr>
      <w:hyperlink r:id="rId27" w:history="1">
        <w:r w:rsidR="00CE11F5" w:rsidRPr="00CE11F5">
          <w:rPr>
            <w:rStyle w:val="Hyperlink"/>
            <w:lang w:val="en-GB"/>
          </w:rPr>
          <w:t>http://bib.irb.hr/lista-radova?autor=324151</w:t>
        </w:r>
      </w:hyperlink>
    </w:p>
    <w:p w:rsidR="00CE11F5" w:rsidRPr="00CE11F5" w:rsidRDefault="00CE11F5" w:rsidP="00CE11F5">
      <w:pPr>
        <w:rPr>
          <w:lang w:val="en-GB"/>
        </w:rPr>
      </w:pPr>
      <w:r w:rsidRPr="00CE11F5">
        <w:rPr>
          <w:lang w:val="en-GB"/>
        </w:rPr>
        <w:t>voditelj implementacije SketchEngina na razini Sveučilišta u Rijeci</w:t>
      </w:r>
    </w:p>
    <w:p w:rsidR="00CE11F5" w:rsidRPr="00CE11F5" w:rsidRDefault="00CE11F5" w:rsidP="00CE11F5">
      <w:pPr>
        <w:rPr>
          <w:lang w:val="en-GB"/>
        </w:rPr>
      </w:pPr>
      <w:r w:rsidRPr="00CE11F5">
        <w:rPr>
          <w:lang w:val="en-GB"/>
        </w:rPr>
        <w:t>voditelj Laboratorija za istraživanja složenih sustava u kulturi (Cultural Complexity Research Lab)  </w:t>
      </w:r>
    </w:p>
    <w:p w:rsidR="00CE11F5" w:rsidRPr="00CE11F5" w:rsidRDefault="00FF70FA" w:rsidP="00CE11F5">
      <w:pPr>
        <w:rPr>
          <w:lang w:val="en-GB"/>
        </w:rPr>
      </w:pPr>
      <w:r>
        <w:rPr>
          <w:lang w:val="en-GB"/>
        </w:rPr>
        <w:pict>
          <v:rect id="_x0000_i1038" style="width:0;height:1.5pt" o:hralign="center" o:hrstd="t" o:hrnoshade="t" o:hr="t" fillcolor="#444" stroked="f"/>
        </w:pict>
      </w:r>
    </w:p>
    <w:p w:rsidR="00CE11F5" w:rsidRPr="00CE11F5" w:rsidRDefault="00CE11F5" w:rsidP="00CE11F5">
      <w:pPr>
        <w:rPr>
          <w:lang w:val="en-GB"/>
        </w:rPr>
      </w:pPr>
      <w:r w:rsidRPr="00CE11F5">
        <w:rPr>
          <w:lang w:val="en-GB"/>
        </w:rPr>
        <w:t>Filip Rodik</w:t>
      </w:r>
    </w:p>
    <w:p w:rsidR="00CE11F5" w:rsidRPr="00CE11F5" w:rsidRDefault="00CE11F5" w:rsidP="00CE11F5">
      <w:pPr>
        <w:rPr>
          <w:lang w:val="en-GB"/>
        </w:rPr>
      </w:pPr>
      <w:r w:rsidRPr="00CE11F5">
        <w:rPr>
          <w:lang w:val="en-GB"/>
        </w:rPr>
        <w:t>- Član proširenog tima</w:t>
      </w:r>
    </w:p>
    <w:p w:rsidR="00CE11F5" w:rsidRPr="00CE11F5" w:rsidRDefault="00CE11F5" w:rsidP="00CE11F5">
      <w:pPr>
        <w:rPr>
          <w:lang w:val="en-GB"/>
        </w:rPr>
      </w:pPr>
      <w:r w:rsidRPr="00CE11F5">
        <w:rPr>
          <w:lang w:val="en-GB"/>
        </w:rPr>
        <w:t>s drugih znanstvenih organizacija iz RH</w:t>
      </w:r>
      <w:r w:rsidRPr="00CE11F5">
        <w:rPr>
          <w:lang w:val="en-GB"/>
        </w:rPr>
        <w:br/>
        <w:t>Email: </w:t>
      </w:r>
      <w:hyperlink r:id="rId28" w:history="1">
        <w:r w:rsidRPr="00CE11F5">
          <w:rPr>
            <w:rStyle w:val="Hyperlink"/>
            <w:lang w:val="en-GB"/>
          </w:rPr>
          <w:t>filip.rodik@gmail.com</w:t>
        </w:r>
      </w:hyperlink>
      <w:r w:rsidRPr="00CE11F5">
        <w:rPr>
          <w:lang w:val="en-GB"/>
        </w:rPr>
        <w:br/>
        <w:t>Institucija: Istraživač, Naselak 19, 10000 Zagreb, Hrvatska</w:t>
      </w:r>
      <w:r w:rsidRPr="00CE11F5">
        <w:rPr>
          <w:lang w:val="en-GB"/>
        </w:rPr>
        <w:br/>
        <w:t>Period: 2016,</w:t>
      </w:r>
    </w:p>
    <w:p w:rsidR="00CE11F5" w:rsidRPr="00CE11F5" w:rsidRDefault="00CE11F5" w:rsidP="00CE11F5">
      <w:pPr>
        <w:rPr>
          <w:lang w:val="en-GB"/>
        </w:rPr>
      </w:pPr>
      <w:r w:rsidRPr="00CE11F5">
        <w:rPr>
          <w:b/>
          <w:bCs/>
          <w:lang w:val="en-GB"/>
        </w:rPr>
        <w:t>Uloga u timu</w:t>
      </w:r>
    </w:p>
    <w:p w:rsidR="00CE11F5" w:rsidRPr="00CE11F5" w:rsidRDefault="00CE11F5" w:rsidP="00CE11F5">
      <w:pPr>
        <w:numPr>
          <w:ilvl w:val="0"/>
          <w:numId w:val="25"/>
        </w:numPr>
        <w:rPr>
          <w:lang w:val="en-GB"/>
        </w:rPr>
      </w:pPr>
      <w:r w:rsidRPr="00CE11F5">
        <w:rPr>
          <w:lang w:val="en-GB"/>
        </w:rPr>
        <w:t>inženjer podatkovnih sustava</w:t>
      </w:r>
    </w:p>
    <w:p w:rsidR="00CE11F5" w:rsidRPr="00CE11F5" w:rsidRDefault="00CE11F5" w:rsidP="00CE11F5">
      <w:pPr>
        <w:numPr>
          <w:ilvl w:val="0"/>
          <w:numId w:val="25"/>
        </w:numPr>
        <w:rPr>
          <w:lang w:val="en-GB"/>
        </w:rPr>
      </w:pPr>
      <w:r w:rsidRPr="00CE11F5">
        <w:rPr>
          <w:lang w:val="en-GB"/>
        </w:rPr>
        <w:t>Dizajn, automatizacija, optimizacija sustava baza podataka; integracija, modeliranje i analiza podataka</w:t>
      </w:r>
    </w:p>
    <w:p w:rsidR="00CE11F5" w:rsidRPr="00CE11F5" w:rsidRDefault="00CE11F5" w:rsidP="00CE11F5">
      <w:pPr>
        <w:numPr>
          <w:ilvl w:val="0"/>
          <w:numId w:val="25"/>
        </w:numPr>
        <w:rPr>
          <w:lang w:val="en-GB"/>
        </w:rPr>
      </w:pPr>
      <w:r w:rsidRPr="00CE11F5">
        <w:rPr>
          <w:lang w:val="en-GB"/>
        </w:rPr>
        <w:t>rudarenje podataka</w:t>
      </w:r>
    </w:p>
    <w:p w:rsidR="00CE11F5" w:rsidRPr="00CE11F5" w:rsidRDefault="00CE11F5" w:rsidP="00CE11F5">
      <w:pPr>
        <w:numPr>
          <w:ilvl w:val="0"/>
          <w:numId w:val="25"/>
        </w:numPr>
        <w:rPr>
          <w:lang w:val="en-GB"/>
        </w:rPr>
      </w:pPr>
      <w:r w:rsidRPr="00CE11F5">
        <w:rPr>
          <w:lang w:val="en-GB"/>
        </w:rPr>
        <w:t>stvaranje i analiza korpusa saborskih rasprava</w:t>
      </w:r>
    </w:p>
    <w:p w:rsidR="00CE11F5" w:rsidRPr="00CE11F5" w:rsidRDefault="00FF70FA" w:rsidP="00CE11F5">
      <w:pPr>
        <w:rPr>
          <w:lang w:val="en-GB"/>
        </w:rPr>
      </w:pPr>
      <w:r>
        <w:rPr>
          <w:lang w:val="en-GB"/>
        </w:rPr>
        <w:pict>
          <v:rect id="_x0000_i1039" style="width:0;height:1.5pt" o:hralign="center" o:hrstd="t" o:hrnoshade="t" o:hr="t" fillcolor="#444" stroked="f"/>
        </w:pict>
      </w:r>
    </w:p>
    <w:p w:rsidR="00CE11F5" w:rsidRPr="00CE11F5" w:rsidRDefault="00CE11F5" w:rsidP="00CE11F5">
      <w:pPr>
        <w:rPr>
          <w:lang w:val="en-GB"/>
        </w:rPr>
      </w:pPr>
      <w:r w:rsidRPr="00CE11F5">
        <w:rPr>
          <w:b/>
          <w:bCs/>
          <w:lang w:val="en-GB"/>
        </w:rPr>
        <w:t>Međunarodna vidljivost</w:t>
      </w:r>
    </w:p>
    <w:p w:rsidR="00CE11F5" w:rsidRPr="00CE11F5" w:rsidRDefault="00CE11F5" w:rsidP="00CE11F5">
      <w:pPr>
        <w:rPr>
          <w:lang w:val="en-GB"/>
        </w:rPr>
      </w:pPr>
      <w:r w:rsidRPr="00CE11F5">
        <w:rPr>
          <w:lang w:val="en-GB"/>
        </w:rPr>
        <w:t>https://github.com/rodik</w:t>
      </w:r>
    </w:p>
    <w:p w:rsidR="00CE11F5" w:rsidRPr="00CE11F5" w:rsidRDefault="00FF70FA" w:rsidP="00CE11F5">
      <w:pPr>
        <w:rPr>
          <w:lang w:val="en-GB"/>
        </w:rPr>
      </w:pPr>
      <w:r>
        <w:rPr>
          <w:lang w:val="en-GB"/>
        </w:rPr>
        <w:pict>
          <v:rect id="_x0000_i1040" style="width:0;height:1.5pt" o:hralign="center" o:hrstd="t" o:hrnoshade="t" o:hr="t" fillcolor="#444" stroked="f"/>
        </w:pict>
      </w:r>
    </w:p>
    <w:p w:rsidR="00CE11F5" w:rsidRPr="00CE11F5" w:rsidRDefault="00CE11F5" w:rsidP="00CE11F5">
      <w:pPr>
        <w:rPr>
          <w:lang w:val="en-GB"/>
        </w:rPr>
      </w:pPr>
      <w:r w:rsidRPr="00CE11F5">
        <w:rPr>
          <w:b/>
          <w:bCs/>
          <w:lang w:val="en-GB"/>
        </w:rPr>
        <w:t>Postignuće</w:t>
      </w:r>
    </w:p>
    <w:p w:rsidR="00CE11F5" w:rsidRPr="00CE11F5" w:rsidRDefault="00CE11F5" w:rsidP="00CE11F5">
      <w:pPr>
        <w:rPr>
          <w:lang w:val="en-GB"/>
        </w:rPr>
      </w:pPr>
      <w:r w:rsidRPr="00CE11F5">
        <w:rPr>
          <w:lang w:val="en-GB"/>
        </w:rPr>
        <w:t> Radno iskustvo</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 xml:space="preserve">Datumi svibanj 2013. </w:t>
      </w:r>
      <w:r w:rsidRPr="00CE11F5">
        <w:rPr>
          <w:lang w:val="en-GB"/>
        </w:rPr>
        <w:sym w:font="Symbol" w:char="F0E0"/>
      </w:r>
      <w:r w:rsidRPr="00CE11F5">
        <w:rPr>
          <w:lang w:val="en-GB"/>
        </w:rPr>
        <w:t> </w:t>
      </w:r>
    </w:p>
    <w:p w:rsidR="00CE11F5" w:rsidRPr="00CE11F5" w:rsidRDefault="00CE11F5" w:rsidP="00CE11F5">
      <w:pPr>
        <w:rPr>
          <w:lang w:val="en-GB"/>
        </w:rPr>
      </w:pPr>
      <w:r w:rsidRPr="00CE11F5">
        <w:rPr>
          <w:lang w:val="en-GB"/>
        </w:rPr>
        <w:t>Zanimanje ili radno mjesto Inženjer podatkovnih sustava</w:t>
      </w:r>
    </w:p>
    <w:p w:rsidR="00CE11F5" w:rsidRPr="00CE11F5" w:rsidRDefault="00CE11F5" w:rsidP="00CE11F5">
      <w:pPr>
        <w:rPr>
          <w:lang w:val="en-GB"/>
        </w:rPr>
      </w:pPr>
      <w:r w:rsidRPr="00CE11F5">
        <w:rPr>
          <w:lang w:val="en-GB"/>
        </w:rPr>
        <w:lastRenderedPageBreak/>
        <w:t>Glavni poslovi i odgovornosti Dizajn, automatizacija, optimizacija sustava baza podataka; integracija, modeliranje i analiza podataka</w:t>
      </w:r>
    </w:p>
    <w:p w:rsidR="00CE11F5" w:rsidRPr="00CE11F5" w:rsidRDefault="00CE11F5" w:rsidP="00CE11F5">
      <w:pPr>
        <w:rPr>
          <w:lang w:val="en-GB"/>
        </w:rPr>
      </w:pPr>
      <w:r w:rsidRPr="00CE11F5">
        <w:rPr>
          <w:lang w:val="en-GB"/>
        </w:rPr>
        <w:t>Ime i adresa poslodavca Tune informacijske tehnologije d.o.o., Levanjska 5, 10040 Zagreb</w:t>
      </w:r>
    </w:p>
    <w:p w:rsidR="00CE11F5" w:rsidRPr="00CE11F5" w:rsidRDefault="00CE11F5" w:rsidP="00CE11F5">
      <w:pPr>
        <w:rPr>
          <w:lang w:val="en-GB"/>
        </w:rPr>
      </w:pPr>
      <w:r w:rsidRPr="00CE11F5">
        <w:rPr>
          <w:lang w:val="en-GB"/>
        </w:rPr>
        <w:t>Vrsta djelatnosti ili sektor Informacijske tehnologije</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 xml:space="preserve">Datumilipanj 2012. </w:t>
      </w:r>
      <w:r w:rsidRPr="00CE11F5">
        <w:rPr>
          <w:lang w:val="en-GB"/>
        </w:rPr>
        <w:sym w:font="Symbol" w:char="F0E0"/>
      </w:r>
      <w:r w:rsidRPr="00CE11F5">
        <w:rPr>
          <w:lang w:val="en-GB"/>
        </w:rPr>
        <w:t xml:space="preserve"> travanj 2013.</w:t>
      </w:r>
    </w:p>
    <w:p w:rsidR="00CE11F5" w:rsidRPr="00CE11F5" w:rsidRDefault="00CE11F5" w:rsidP="00CE11F5">
      <w:pPr>
        <w:rPr>
          <w:lang w:val="en-GB"/>
        </w:rPr>
      </w:pPr>
      <w:r w:rsidRPr="00CE11F5">
        <w:rPr>
          <w:lang w:val="en-GB"/>
        </w:rPr>
        <w:t>Zanimanje ili radno mjesto Programer poslovnih aplikacija</w:t>
      </w:r>
    </w:p>
    <w:p w:rsidR="00CE11F5" w:rsidRPr="00CE11F5" w:rsidRDefault="00CE11F5" w:rsidP="00CE11F5">
      <w:pPr>
        <w:rPr>
          <w:lang w:val="en-GB"/>
        </w:rPr>
      </w:pPr>
      <w:r w:rsidRPr="00CE11F5">
        <w:rPr>
          <w:lang w:val="en-GB"/>
        </w:rPr>
        <w:t>Glavni poslovi i odgovornosti Izrada i održavanje poslovnih i web aplikacija</w:t>
      </w:r>
    </w:p>
    <w:p w:rsidR="00CE11F5" w:rsidRPr="00CE11F5" w:rsidRDefault="00CE11F5" w:rsidP="00CE11F5">
      <w:pPr>
        <w:rPr>
          <w:lang w:val="en-GB"/>
        </w:rPr>
      </w:pPr>
      <w:r w:rsidRPr="00CE11F5">
        <w:rPr>
          <w:lang w:val="en-GB"/>
        </w:rPr>
        <w:t>Ime i adresa poslodavca Incendo d.o.o., Praška 10, Zagreb, 10000 Croatia</w:t>
      </w:r>
    </w:p>
    <w:p w:rsidR="00CE11F5" w:rsidRPr="00CE11F5" w:rsidRDefault="00CE11F5" w:rsidP="00CE11F5">
      <w:pPr>
        <w:rPr>
          <w:lang w:val="en-GB"/>
        </w:rPr>
      </w:pPr>
      <w:r w:rsidRPr="00CE11F5">
        <w:rPr>
          <w:lang w:val="en-GB"/>
        </w:rPr>
        <w:t>Vrsta djelatnosti ili sektor Informacijske tehnologije</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 xml:space="preserve">Datumi studeni 2010. </w:t>
      </w:r>
      <w:r w:rsidRPr="00CE11F5">
        <w:rPr>
          <w:lang w:val="en-GB"/>
        </w:rPr>
        <w:sym w:font="Symbol" w:char="F0E0"/>
      </w:r>
      <w:r w:rsidRPr="00CE11F5">
        <w:rPr>
          <w:lang w:val="en-GB"/>
        </w:rPr>
        <w:t xml:space="preserve"> svibanj 2012.</w:t>
      </w:r>
    </w:p>
    <w:p w:rsidR="00CE11F5" w:rsidRPr="00CE11F5" w:rsidRDefault="00CE11F5" w:rsidP="00CE11F5">
      <w:pPr>
        <w:rPr>
          <w:lang w:val="en-GB"/>
        </w:rPr>
      </w:pPr>
      <w:r w:rsidRPr="00CE11F5">
        <w:rPr>
          <w:lang w:val="en-GB"/>
        </w:rPr>
        <w:t>Zanimanje ili radno mjesto Asistent za razvoj aplikacija</w:t>
      </w:r>
    </w:p>
    <w:p w:rsidR="00CE11F5" w:rsidRPr="00CE11F5" w:rsidRDefault="00CE11F5" w:rsidP="00CE11F5">
      <w:pPr>
        <w:rPr>
          <w:lang w:val="en-GB"/>
        </w:rPr>
      </w:pPr>
      <w:r w:rsidRPr="00CE11F5">
        <w:rPr>
          <w:lang w:val="en-GB"/>
        </w:rPr>
        <w:t>Glavni poslovi i odgovornosti Izrada i održavanje poslovnih i web aplikacija</w:t>
      </w:r>
    </w:p>
    <w:p w:rsidR="00CE11F5" w:rsidRPr="00CE11F5" w:rsidRDefault="00CE11F5" w:rsidP="00CE11F5">
      <w:pPr>
        <w:rPr>
          <w:lang w:val="en-GB"/>
        </w:rPr>
      </w:pPr>
      <w:r w:rsidRPr="00CE11F5">
        <w:rPr>
          <w:lang w:val="en-GB"/>
        </w:rPr>
        <w:t>Ime i adresa poslodavca Comminus d.o.o., Buzinski Prilaz 10, Zagreb, 10010 HR</w:t>
      </w:r>
    </w:p>
    <w:p w:rsidR="00CE11F5" w:rsidRPr="00CE11F5" w:rsidRDefault="00CE11F5" w:rsidP="00CE11F5">
      <w:pPr>
        <w:rPr>
          <w:lang w:val="en-GB"/>
        </w:rPr>
      </w:pPr>
      <w:r w:rsidRPr="00CE11F5">
        <w:rPr>
          <w:lang w:val="en-GB"/>
        </w:rPr>
        <w:t>Vrsta djelatnosti ili sektor Informacijske tehnologije</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Obrazovanje i osposobljavanje</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Datumi 2014.</w:t>
      </w:r>
    </w:p>
    <w:p w:rsidR="00CE11F5" w:rsidRPr="00CE11F5" w:rsidRDefault="00CE11F5" w:rsidP="00CE11F5">
      <w:pPr>
        <w:rPr>
          <w:lang w:val="en-GB"/>
        </w:rPr>
      </w:pPr>
      <w:r w:rsidRPr="00CE11F5">
        <w:rPr>
          <w:lang w:val="en-GB"/>
        </w:rPr>
        <w:t>Naziv dodijeljene kvalifikacije Microsoft Certified Trainer</w:t>
      </w:r>
    </w:p>
    <w:p w:rsidR="00CE11F5" w:rsidRPr="00CE11F5" w:rsidRDefault="00CE11F5" w:rsidP="00CE11F5">
      <w:pPr>
        <w:rPr>
          <w:lang w:val="en-GB"/>
        </w:rPr>
      </w:pPr>
      <w:r w:rsidRPr="00CE11F5">
        <w:rPr>
          <w:lang w:val="en-GB"/>
        </w:rPr>
        <w:t> Glavni predmeti / stečene profesionalne vještine Predavačke vještine</w:t>
      </w:r>
    </w:p>
    <w:p w:rsidR="00CE11F5" w:rsidRPr="00CE11F5" w:rsidRDefault="00CE11F5" w:rsidP="00CE11F5">
      <w:pPr>
        <w:rPr>
          <w:lang w:val="en-GB"/>
        </w:rPr>
      </w:pPr>
      <w:r w:rsidRPr="00CE11F5">
        <w:rPr>
          <w:lang w:val="en-GB"/>
        </w:rPr>
        <w:t> Ime i vrsta organizacije pružatelja obrazovanja i osposobljavanja Microsoft</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 xml:space="preserve">Datumi 2013. </w:t>
      </w:r>
      <w:r w:rsidRPr="00CE11F5">
        <w:rPr>
          <w:lang w:val="en-GB"/>
        </w:rPr>
        <w:sym w:font="Symbol" w:char="F0E0"/>
      </w:r>
      <w:r w:rsidRPr="00CE11F5">
        <w:rPr>
          <w:lang w:val="en-GB"/>
        </w:rPr>
        <w:t xml:space="preserve"> 2015.</w:t>
      </w:r>
    </w:p>
    <w:p w:rsidR="00CE11F5" w:rsidRPr="00CE11F5" w:rsidRDefault="00CE11F5" w:rsidP="00CE11F5">
      <w:pPr>
        <w:rPr>
          <w:lang w:val="en-GB"/>
        </w:rPr>
      </w:pPr>
      <w:r w:rsidRPr="00CE11F5">
        <w:rPr>
          <w:lang w:val="en-GB"/>
        </w:rPr>
        <w:t>Naziv dodijeljene kvalifikacije MCSA SQL Server 2012/2014</w:t>
      </w:r>
    </w:p>
    <w:p w:rsidR="00CE11F5" w:rsidRPr="00CE11F5" w:rsidRDefault="00CE11F5" w:rsidP="00CE11F5">
      <w:pPr>
        <w:rPr>
          <w:lang w:val="en-GB"/>
        </w:rPr>
      </w:pPr>
      <w:r w:rsidRPr="00CE11F5">
        <w:rPr>
          <w:lang w:val="en-GB"/>
        </w:rPr>
        <w:t> Glavni predmeti / stečene profesionalne vještine • Querying Data</w:t>
      </w:r>
    </w:p>
    <w:p w:rsidR="00CE11F5" w:rsidRPr="00CE11F5" w:rsidRDefault="00CE11F5" w:rsidP="00CE11F5">
      <w:pPr>
        <w:rPr>
          <w:lang w:val="en-GB"/>
        </w:rPr>
      </w:pPr>
      <w:r w:rsidRPr="00CE11F5">
        <w:rPr>
          <w:lang w:val="en-GB"/>
        </w:rPr>
        <w:t>• SQL Server Administration</w:t>
      </w:r>
    </w:p>
    <w:p w:rsidR="00CE11F5" w:rsidRPr="00CE11F5" w:rsidRDefault="00CE11F5" w:rsidP="00CE11F5">
      <w:pPr>
        <w:rPr>
          <w:lang w:val="en-GB"/>
        </w:rPr>
      </w:pPr>
      <w:r w:rsidRPr="00CE11F5">
        <w:rPr>
          <w:lang w:val="en-GB"/>
        </w:rPr>
        <w:lastRenderedPageBreak/>
        <w:t>• Data Warehousing</w:t>
      </w:r>
    </w:p>
    <w:p w:rsidR="00CE11F5" w:rsidRPr="00CE11F5" w:rsidRDefault="00CE11F5" w:rsidP="00CE11F5">
      <w:pPr>
        <w:rPr>
          <w:lang w:val="en-GB"/>
        </w:rPr>
      </w:pPr>
      <w:r w:rsidRPr="00CE11F5">
        <w:rPr>
          <w:lang w:val="en-GB"/>
        </w:rPr>
        <w:t> Ime i vrsta organizacije pružatelja obrazovanja i osposobljavanja Microsoft</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Datumi Od rujna 2009. do srpnja 2011.</w:t>
      </w:r>
    </w:p>
    <w:p w:rsidR="00CE11F5" w:rsidRPr="00CE11F5" w:rsidRDefault="00CE11F5" w:rsidP="00CE11F5">
      <w:pPr>
        <w:rPr>
          <w:lang w:val="en-GB"/>
        </w:rPr>
      </w:pPr>
      <w:r w:rsidRPr="00CE11F5">
        <w:rPr>
          <w:lang w:val="en-GB"/>
        </w:rPr>
        <w:t>Naziv dodijeljene kvalifikacije Magistar inženjer računarstva</w:t>
      </w:r>
    </w:p>
    <w:p w:rsidR="00CE11F5" w:rsidRPr="00CE11F5" w:rsidRDefault="00CE11F5" w:rsidP="00CE11F5">
      <w:pPr>
        <w:rPr>
          <w:lang w:val="en-GB"/>
        </w:rPr>
      </w:pPr>
      <w:r w:rsidRPr="00CE11F5">
        <w:rPr>
          <w:lang w:val="en-GB"/>
        </w:rPr>
        <w:t> Glavni predmeti / stečene profesionalne vještine • Rješavanje složenih inženjerskih problema</w:t>
      </w:r>
    </w:p>
    <w:p w:rsidR="00CE11F5" w:rsidRPr="00CE11F5" w:rsidRDefault="00CE11F5" w:rsidP="00CE11F5">
      <w:pPr>
        <w:rPr>
          <w:lang w:val="en-GB"/>
        </w:rPr>
      </w:pPr>
      <w:r w:rsidRPr="00CE11F5">
        <w:rPr>
          <w:lang w:val="en-GB"/>
        </w:rPr>
        <w:t>• Projektiranje složenih sustava</w:t>
      </w:r>
    </w:p>
    <w:p w:rsidR="00CE11F5" w:rsidRPr="00CE11F5" w:rsidRDefault="00CE11F5" w:rsidP="00CE11F5">
      <w:pPr>
        <w:rPr>
          <w:lang w:val="en-GB"/>
        </w:rPr>
      </w:pPr>
      <w:r w:rsidRPr="00CE11F5">
        <w:rPr>
          <w:lang w:val="en-GB"/>
        </w:rPr>
        <w:t>• Istraživanje i razvoj u profilu Računarske znanosti</w:t>
      </w:r>
    </w:p>
    <w:p w:rsidR="00CE11F5" w:rsidRPr="00CE11F5" w:rsidRDefault="00CE11F5" w:rsidP="00CE11F5">
      <w:pPr>
        <w:rPr>
          <w:lang w:val="en-GB"/>
        </w:rPr>
      </w:pPr>
      <w:r w:rsidRPr="00CE11F5">
        <w:rPr>
          <w:lang w:val="en-GB"/>
        </w:rPr>
        <w:t>• Projektiranje na .NET platformi</w:t>
      </w:r>
    </w:p>
    <w:p w:rsidR="00CE11F5" w:rsidRPr="00CE11F5" w:rsidRDefault="00CE11F5" w:rsidP="00CE11F5">
      <w:pPr>
        <w:rPr>
          <w:lang w:val="en-GB"/>
        </w:rPr>
      </w:pPr>
      <w:r w:rsidRPr="00CE11F5">
        <w:rPr>
          <w:lang w:val="en-GB"/>
        </w:rPr>
        <w:t>• Implementacija algoritama iz područja Računalnog vida</w:t>
      </w:r>
    </w:p>
    <w:p w:rsidR="00CE11F5" w:rsidRPr="00CE11F5" w:rsidRDefault="00CE11F5" w:rsidP="00CE11F5">
      <w:pPr>
        <w:rPr>
          <w:lang w:val="en-GB"/>
        </w:rPr>
      </w:pPr>
      <w:r w:rsidRPr="00CE11F5">
        <w:rPr>
          <w:lang w:val="en-GB"/>
        </w:rPr>
        <w:t> Ime i vrsta organizacije pružatelja obrazovanja i osposobljavanja Fakultet elektrotehnike i računarstva u Zagrebu</w:t>
      </w:r>
    </w:p>
    <w:p w:rsidR="00CE11F5" w:rsidRPr="00CE11F5" w:rsidRDefault="00CE11F5" w:rsidP="00CE11F5">
      <w:pPr>
        <w:rPr>
          <w:lang w:val="en-GB"/>
        </w:rPr>
      </w:pPr>
      <w:r w:rsidRPr="00CE11F5">
        <w:rPr>
          <w:lang w:val="en-GB"/>
        </w:rPr>
        <w:t>Razina prema nacionalnoj ili međunarodnoj klasifikaciji VSS</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Datumi Od rujna 2006. do srpnja 2009. </w:t>
      </w:r>
    </w:p>
    <w:p w:rsidR="00CE11F5" w:rsidRPr="00CE11F5" w:rsidRDefault="00CE11F5" w:rsidP="00CE11F5">
      <w:pPr>
        <w:rPr>
          <w:lang w:val="en-GB"/>
        </w:rPr>
      </w:pPr>
      <w:r w:rsidRPr="00CE11F5">
        <w:rPr>
          <w:lang w:val="en-GB"/>
        </w:rPr>
        <w:t>Naziv dodijeljene kvalifikacije Sveučilišni prvostupnik inženjer računarstva</w:t>
      </w:r>
    </w:p>
    <w:p w:rsidR="00CE11F5" w:rsidRPr="00CE11F5" w:rsidRDefault="00CE11F5" w:rsidP="00CE11F5">
      <w:pPr>
        <w:rPr>
          <w:lang w:val="en-GB"/>
        </w:rPr>
      </w:pPr>
      <w:r w:rsidRPr="00CE11F5">
        <w:rPr>
          <w:lang w:val="en-GB"/>
        </w:rPr>
        <w:t> Glavni predmeti / stečene profesionalne vještine • Analiza i rješavanje srednje složenih problema</w:t>
      </w:r>
    </w:p>
    <w:p w:rsidR="00CE11F5" w:rsidRPr="00CE11F5" w:rsidRDefault="00CE11F5" w:rsidP="00CE11F5">
      <w:pPr>
        <w:rPr>
          <w:lang w:val="en-GB"/>
        </w:rPr>
      </w:pPr>
      <w:r w:rsidRPr="00CE11F5">
        <w:rPr>
          <w:lang w:val="en-GB"/>
        </w:rPr>
        <w:t>• Rad u timu</w:t>
      </w:r>
    </w:p>
    <w:p w:rsidR="00CE11F5" w:rsidRPr="00CE11F5" w:rsidRDefault="00CE11F5" w:rsidP="00CE11F5">
      <w:pPr>
        <w:rPr>
          <w:lang w:val="en-GB"/>
        </w:rPr>
      </w:pPr>
      <w:r w:rsidRPr="00CE11F5">
        <w:rPr>
          <w:lang w:val="en-GB"/>
        </w:rPr>
        <w:t>• Doprinos oblikovanju sustava i procesa s područja računarstva</w:t>
      </w:r>
    </w:p>
    <w:p w:rsidR="00CE11F5" w:rsidRPr="00CE11F5" w:rsidRDefault="00CE11F5" w:rsidP="00CE11F5">
      <w:pPr>
        <w:rPr>
          <w:lang w:val="en-GB"/>
        </w:rPr>
      </w:pPr>
      <w:r w:rsidRPr="00CE11F5">
        <w:rPr>
          <w:lang w:val="en-GB"/>
        </w:rPr>
        <w:t>• Korištenje temeljnih znanja matematike, fizike, elektrotehnike i računarstva te suvremenih računarskih alata</w:t>
      </w:r>
    </w:p>
    <w:p w:rsidR="00CE11F5" w:rsidRPr="00CE11F5" w:rsidRDefault="00CE11F5" w:rsidP="00CE11F5">
      <w:pPr>
        <w:rPr>
          <w:lang w:val="en-GB"/>
        </w:rPr>
      </w:pPr>
      <w:r w:rsidRPr="00CE11F5">
        <w:rPr>
          <w:lang w:val="en-GB"/>
        </w:rPr>
        <w:t> Ime i vrsta organizacije pružatelja obrazovanja i osposobljavanja Fakultet elektrotehnike i računarstva u Zagrebu</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Datumi Od rujna 2002. do lipnja 2006.  </w:t>
      </w:r>
    </w:p>
    <w:p w:rsidR="00CE11F5" w:rsidRPr="00CE11F5" w:rsidRDefault="00CE11F5" w:rsidP="00CE11F5">
      <w:pPr>
        <w:rPr>
          <w:lang w:val="en-GB"/>
        </w:rPr>
      </w:pPr>
      <w:r w:rsidRPr="00CE11F5">
        <w:rPr>
          <w:lang w:val="en-GB"/>
        </w:rPr>
        <w:t> Glavni predmeti / stečene profesionalne vještine • Predmeti programa prirodoslovno-matematičkih gimnazija s naglaskom na informatiku i matematiku</w:t>
      </w:r>
    </w:p>
    <w:p w:rsidR="00CE11F5" w:rsidRPr="00CE11F5" w:rsidRDefault="00CE11F5" w:rsidP="00CE11F5">
      <w:pPr>
        <w:rPr>
          <w:lang w:val="en-GB"/>
        </w:rPr>
      </w:pPr>
      <w:r w:rsidRPr="00CE11F5">
        <w:rPr>
          <w:lang w:val="en-GB"/>
        </w:rPr>
        <w:t> Ime i vrsta organizacije pružatelja obrazovanja i osposobljavanja XV. gimnazija u Zagrebu</w:t>
      </w:r>
    </w:p>
    <w:p w:rsidR="00CE11F5" w:rsidRPr="00CE11F5" w:rsidRDefault="00CE11F5" w:rsidP="00CE11F5">
      <w:pPr>
        <w:rPr>
          <w:lang w:val="en-GB"/>
        </w:rPr>
      </w:pPr>
      <w:r w:rsidRPr="00CE11F5">
        <w:rPr>
          <w:lang w:val="en-GB"/>
        </w:rPr>
        <w:t>Razina prema nacionalnoj ili međunarodnoj klasifikaciji SSS</w:t>
      </w:r>
    </w:p>
    <w:p w:rsidR="00CE11F5" w:rsidRPr="00CE11F5" w:rsidRDefault="00CE11F5" w:rsidP="00CE11F5">
      <w:pPr>
        <w:rPr>
          <w:lang w:val="en-GB"/>
        </w:rPr>
      </w:pPr>
      <w:r w:rsidRPr="00CE11F5">
        <w:rPr>
          <w:lang w:val="en-GB"/>
        </w:rPr>
        <w:lastRenderedPageBreak/>
        <w:t> </w:t>
      </w:r>
    </w:p>
    <w:p w:rsidR="00CE11F5" w:rsidRPr="00CE11F5" w:rsidRDefault="00CE11F5" w:rsidP="00CE11F5">
      <w:pPr>
        <w:rPr>
          <w:lang w:val="en-GB"/>
        </w:rPr>
      </w:pPr>
      <w:r w:rsidRPr="00CE11F5">
        <w:rPr>
          <w:lang w:val="en-GB"/>
        </w:rPr>
        <w:t>Osobne vještine i kompetencije</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Materinski jezik hrvatski</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Drugi jezik(ci)</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Samoprocjena Razumijevanje Govor Pisanje </w:t>
      </w:r>
    </w:p>
    <w:p w:rsidR="00CE11F5" w:rsidRPr="00CE11F5" w:rsidRDefault="00CE11F5" w:rsidP="00CE11F5">
      <w:pPr>
        <w:rPr>
          <w:lang w:val="en-GB"/>
        </w:rPr>
      </w:pPr>
      <w:r w:rsidRPr="00CE11F5">
        <w:rPr>
          <w:lang w:val="en-GB"/>
        </w:rPr>
        <w:t>Europska razina (*) SlušanjeČitanjeGovorna interakcijaGovorna produkcija</w:t>
      </w:r>
    </w:p>
    <w:p w:rsidR="00CE11F5" w:rsidRPr="00CE11F5" w:rsidRDefault="00CE11F5" w:rsidP="00CE11F5">
      <w:pPr>
        <w:rPr>
          <w:lang w:val="en-GB"/>
        </w:rPr>
      </w:pPr>
      <w:r w:rsidRPr="00CE11F5">
        <w:rPr>
          <w:lang w:val="en-GB"/>
        </w:rPr>
        <w:t>Engleski C1 Iskusni korisnik C1 Iskusni korisnik B2 Samostalni korisnik B2 Samostalni korisnik B2 Samostalni korisnik</w:t>
      </w:r>
    </w:p>
    <w:p w:rsidR="00CE11F5" w:rsidRPr="00CE11F5" w:rsidRDefault="00CE11F5" w:rsidP="00CE11F5">
      <w:pPr>
        <w:rPr>
          <w:lang w:val="en-GB"/>
        </w:rPr>
      </w:pPr>
      <w:r w:rsidRPr="00CE11F5">
        <w:rPr>
          <w:lang w:val="en-GB"/>
        </w:rPr>
        <w:t>Njemački A1 Temeljni korisnik A1 Temeljni korisnik A1 Temeljni korisnik A1 Temeljni korisnik A1 Temeljni korisnik</w:t>
      </w:r>
    </w:p>
    <w:p w:rsidR="00CE11F5" w:rsidRPr="00CE11F5" w:rsidRDefault="00CE11F5" w:rsidP="00CE11F5">
      <w:pPr>
        <w:rPr>
          <w:lang w:val="en-GB"/>
        </w:rPr>
      </w:pPr>
      <w:r w:rsidRPr="00CE11F5">
        <w:rPr>
          <w:lang w:val="en-GB"/>
        </w:rPr>
        <w:t>(*) Zajednički europski referentni okvir za jezike</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Računalne vještine i kompetencije SQL Server</w:t>
      </w:r>
    </w:p>
    <w:p w:rsidR="00CE11F5" w:rsidRPr="00CE11F5" w:rsidRDefault="00CE11F5" w:rsidP="00CE11F5">
      <w:pPr>
        <w:rPr>
          <w:lang w:val="en-GB"/>
        </w:rPr>
      </w:pPr>
      <w:r w:rsidRPr="00CE11F5">
        <w:rPr>
          <w:lang w:val="en-GB"/>
        </w:rPr>
        <w:t>SSAS, SSIS, SSRS</w:t>
      </w:r>
    </w:p>
    <w:p w:rsidR="00CE11F5" w:rsidRPr="00CE11F5" w:rsidRDefault="00CE11F5" w:rsidP="00CE11F5">
      <w:pPr>
        <w:rPr>
          <w:lang w:val="en-GB"/>
        </w:rPr>
      </w:pPr>
      <w:r w:rsidRPr="00CE11F5">
        <w:rPr>
          <w:lang w:val="en-GB"/>
        </w:rPr>
        <w:t>R</w:t>
      </w:r>
    </w:p>
    <w:p w:rsidR="00CE11F5" w:rsidRPr="00CE11F5" w:rsidRDefault="00CE11F5" w:rsidP="00CE11F5">
      <w:pPr>
        <w:rPr>
          <w:lang w:val="en-GB"/>
        </w:rPr>
      </w:pPr>
      <w:r w:rsidRPr="00CE11F5">
        <w:rPr>
          <w:lang w:val="en-GB"/>
        </w:rPr>
        <w:t>Power BI</w:t>
      </w:r>
    </w:p>
    <w:p w:rsidR="00CE11F5" w:rsidRPr="00CE11F5" w:rsidRDefault="00CE11F5" w:rsidP="00CE11F5">
      <w:pPr>
        <w:rPr>
          <w:lang w:val="en-GB"/>
        </w:rPr>
      </w:pPr>
      <w:r w:rsidRPr="00CE11F5">
        <w:rPr>
          <w:lang w:val="en-GB"/>
        </w:rPr>
        <w:t>C#</w:t>
      </w:r>
    </w:p>
    <w:p w:rsidR="00CE11F5" w:rsidRPr="00CE11F5" w:rsidRDefault="00CE11F5" w:rsidP="00CE11F5">
      <w:pPr>
        <w:rPr>
          <w:lang w:val="en-GB"/>
        </w:rPr>
      </w:pPr>
      <w:r w:rsidRPr="00CE11F5">
        <w:rPr>
          <w:lang w:val="en-GB"/>
        </w:rPr>
        <w:t>HTML</w:t>
      </w:r>
    </w:p>
    <w:p w:rsidR="00CE11F5" w:rsidRPr="00CE11F5" w:rsidRDefault="00CE11F5" w:rsidP="00CE11F5">
      <w:pPr>
        <w:rPr>
          <w:lang w:val="en-GB"/>
        </w:rPr>
      </w:pPr>
      <w:r w:rsidRPr="00CE11F5">
        <w:rPr>
          <w:lang w:val="en-GB"/>
        </w:rPr>
        <w:t>Facebook Graph API, Twitter API, Youtube API</w:t>
      </w:r>
    </w:p>
    <w:p w:rsidR="00CE11F5" w:rsidRPr="00CE11F5" w:rsidRDefault="00CE11F5" w:rsidP="00CE11F5">
      <w:pPr>
        <w:rPr>
          <w:lang w:val="en-GB"/>
        </w:rPr>
      </w:pPr>
      <w:r w:rsidRPr="00CE11F5">
        <w:rPr>
          <w:lang w:val="en-GB"/>
        </w:rPr>
        <w:t> </w:t>
      </w:r>
    </w:p>
    <w:p w:rsidR="00CE11F5" w:rsidRPr="00CE11F5" w:rsidRDefault="00CE11F5" w:rsidP="00CE11F5">
      <w:pPr>
        <w:rPr>
          <w:lang w:val="en-GB"/>
        </w:rPr>
      </w:pPr>
      <w:r w:rsidRPr="00CE11F5">
        <w:rPr>
          <w:lang w:val="en-GB"/>
        </w:rPr>
        <w:t>Umjetničke vještine i kompetencije Glazbenik</w:t>
      </w:r>
    </w:p>
    <w:p w:rsidR="00CE11F5" w:rsidRPr="00CE11F5" w:rsidRDefault="00CE11F5" w:rsidP="00CE11F5">
      <w:pPr>
        <w:rPr>
          <w:lang w:val="en-GB"/>
        </w:rPr>
      </w:pPr>
      <w:r w:rsidRPr="00CE11F5">
        <w:rPr>
          <w:b/>
          <w:bCs/>
          <w:lang w:val="en-GB"/>
        </w:rPr>
        <w:t>Glavni ciljevi</w:t>
      </w:r>
    </w:p>
    <w:p w:rsidR="00CE11F5" w:rsidRPr="00CE11F5" w:rsidRDefault="00CE11F5" w:rsidP="00CE11F5">
      <w:pPr>
        <w:rPr>
          <w:lang w:val="en-GB"/>
        </w:rPr>
      </w:pPr>
      <w:r w:rsidRPr="00CE11F5">
        <w:rPr>
          <w:lang w:val="en-GB"/>
        </w:rPr>
        <w:t xml:space="preserve">Glavni </w:t>
      </w:r>
      <w:proofErr w:type="gramStart"/>
      <w:r w:rsidRPr="00CE11F5">
        <w:rPr>
          <w:lang w:val="en-GB"/>
        </w:rPr>
        <w:t>ciljevi :</w:t>
      </w:r>
      <w:proofErr w:type="gramEnd"/>
    </w:p>
    <w:p w:rsidR="00CE11F5" w:rsidRPr="00CE11F5" w:rsidRDefault="00CE11F5" w:rsidP="00CE11F5">
      <w:pPr>
        <w:rPr>
          <w:lang w:val="en-GB"/>
        </w:rPr>
      </w:pPr>
      <w:r w:rsidRPr="00CE11F5">
        <w:rPr>
          <w:lang w:val="hr-HR"/>
        </w:rPr>
        <w:t>·         Izrada sustava za pohranu, analizu, integraciju i vizualizaciju tekstualnih podataka </w:t>
      </w:r>
    </w:p>
    <w:p w:rsidR="00CE11F5" w:rsidRPr="00CE11F5" w:rsidRDefault="00CE11F5" w:rsidP="00CE11F5">
      <w:pPr>
        <w:rPr>
          <w:lang w:val="en-GB"/>
        </w:rPr>
      </w:pPr>
      <w:r w:rsidRPr="00CE11F5">
        <w:rPr>
          <w:lang w:val="hr-HR"/>
        </w:rPr>
        <w:t>·         Izrada softvera za primjenu i pohranu morfosintaktičkog obilježavanja i sintaktičko-semantičku analizu teksta</w:t>
      </w:r>
    </w:p>
    <w:p w:rsidR="00CE11F5" w:rsidRPr="00CE11F5" w:rsidRDefault="00CE11F5" w:rsidP="00CE11F5">
      <w:pPr>
        <w:rPr>
          <w:lang w:val="en-GB"/>
        </w:rPr>
      </w:pPr>
      <w:r w:rsidRPr="00CE11F5">
        <w:rPr>
          <w:lang w:val="hr-HR"/>
        </w:rPr>
        <w:lastRenderedPageBreak/>
        <w:t>·         Izrada softvera za automatski pristup podacima SketchEngine sučelja</w:t>
      </w:r>
    </w:p>
    <w:p w:rsidR="00CE11F5" w:rsidRPr="00CE11F5" w:rsidRDefault="00CE11F5" w:rsidP="00CE11F5">
      <w:pPr>
        <w:rPr>
          <w:lang w:val="en-GB"/>
        </w:rPr>
      </w:pPr>
      <w:r w:rsidRPr="00CE11F5">
        <w:rPr>
          <w:lang w:val="hr-HR"/>
        </w:rPr>
        <w:t>·         Identifikacija izražavanja emocija i afektivnih stanja na temelju sintaktičko-semantičkih obrazaca zabilježenih u postojećim i novostvorenim korpusima suvremenog hrvatskog jezika</w:t>
      </w:r>
    </w:p>
    <w:p w:rsidR="00CE11F5" w:rsidRPr="00CE11F5" w:rsidRDefault="00CE11F5" w:rsidP="00CE11F5">
      <w:pPr>
        <w:rPr>
          <w:lang w:val="en-GB"/>
        </w:rPr>
      </w:pPr>
      <w:r w:rsidRPr="00CE11F5">
        <w:rPr>
          <w:lang w:val="hr-HR"/>
        </w:rPr>
        <w:t>·         Stvaranje pretraživog i obilježenog korpusa saborskih rasprava hrSabor</w:t>
      </w:r>
    </w:p>
    <w:p w:rsidR="00CE11F5" w:rsidRPr="00CE11F5" w:rsidRDefault="00CE11F5" w:rsidP="00CE11F5">
      <w:pPr>
        <w:rPr>
          <w:lang w:val="en-GB"/>
        </w:rPr>
      </w:pPr>
      <w:r w:rsidRPr="00CE11F5">
        <w:rPr>
          <w:lang w:val="hr-HR"/>
        </w:rPr>
        <w:t>·         Stvaranje pretraživog i obilježenog korpusa pjesa</w:t>
      </w:r>
      <w:r w:rsidRPr="00CE11F5">
        <w:t>ma hrvatske popularno-glazbene scene od 1990 (hrPops)</w:t>
      </w:r>
    </w:p>
    <w:p w:rsidR="00CE11F5" w:rsidRPr="00CE11F5" w:rsidRDefault="00CE11F5" w:rsidP="00CE11F5">
      <w:pPr>
        <w:rPr>
          <w:lang w:val="en-GB"/>
        </w:rPr>
      </w:pPr>
      <w:r w:rsidRPr="00CE11F5">
        <w:rPr>
          <w:lang w:val="hr-HR"/>
        </w:rPr>
        <w:t>·         Stvaranje baze podataka o jezičnim i kulturološkim obrascima izražavanja afektivnih stanja te obogaćivanje podataka o konvencionaliziranim jezičnim strukturama podacima iz emocionalnih ontologija i rječničkih baza</w:t>
      </w:r>
    </w:p>
    <w:p w:rsidR="00CE11F5" w:rsidRPr="00CE11F5" w:rsidRDefault="00CE11F5" w:rsidP="00CE11F5">
      <w:pPr>
        <w:rPr>
          <w:lang w:val="en-GB"/>
        </w:rPr>
      </w:pPr>
      <w:r w:rsidRPr="00CE11F5">
        <w:rPr>
          <w:lang w:val="hr-HR"/>
        </w:rPr>
        <w:t>·         Izrada modela za strojno učenje obrazaca izražavanja emocija</w:t>
      </w:r>
    </w:p>
    <w:p w:rsidR="00CE11F5" w:rsidRPr="00CE11F5" w:rsidRDefault="00CE11F5" w:rsidP="00CE11F5">
      <w:pPr>
        <w:rPr>
          <w:lang w:val="en-GB"/>
        </w:rPr>
      </w:pPr>
      <w:r w:rsidRPr="00CE11F5">
        <w:rPr>
          <w:lang w:val="hr-HR"/>
        </w:rPr>
        <w:t>·         Izradu sučelja za pristup, pretragu i vizualizaciju korpusa i baze znanja na mrežnim stranicama www.emocnet.uniri.hr</w:t>
      </w:r>
    </w:p>
    <w:p w:rsidR="00CE11F5" w:rsidRPr="00CE11F5" w:rsidRDefault="00CE11F5" w:rsidP="00CE11F5">
      <w:pPr>
        <w:rPr>
          <w:lang w:val="en-GB"/>
        </w:rPr>
      </w:pPr>
      <w:r w:rsidRPr="00CE11F5">
        <w:rPr>
          <w:lang w:val="hr-HR"/>
        </w:rPr>
        <w:t>·         Prezentacija i diseminacija metoda, alata i resursa u znanstvenim publikacijama, simpozijima i programima cjeloživotnog učenja (Digitalna humanistika za jezikoslovce)</w:t>
      </w:r>
    </w:p>
    <w:p w:rsidR="00CE11F5" w:rsidRPr="00CE11F5" w:rsidRDefault="00FF70FA" w:rsidP="00CE11F5">
      <w:pPr>
        <w:rPr>
          <w:lang w:val="en-GB"/>
        </w:rPr>
      </w:pPr>
      <w:r>
        <w:rPr>
          <w:lang w:val="en-GB"/>
        </w:rPr>
        <w:pict>
          <v:rect id="_x0000_i1041" style="width:0;height:1.5pt" o:hralign="center" o:hrstd="t" o:hrnoshade="t" o:hr="t" fillcolor="#444" stroked="f"/>
        </w:pict>
      </w:r>
    </w:p>
    <w:p w:rsidR="00CE11F5" w:rsidRPr="00CE11F5" w:rsidRDefault="00CE11F5" w:rsidP="00CE11F5">
      <w:pPr>
        <w:rPr>
          <w:lang w:val="en-GB"/>
        </w:rPr>
      </w:pPr>
      <w:r w:rsidRPr="00CE11F5">
        <w:rPr>
          <w:b/>
          <w:bCs/>
          <w:lang w:val="en-GB"/>
        </w:rPr>
        <w:t>Očekivani rezultati</w:t>
      </w:r>
    </w:p>
    <w:p w:rsidR="00CE11F5" w:rsidRPr="00CE11F5" w:rsidRDefault="00CE11F5" w:rsidP="00CE11F5">
      <w:pPr>
        <w:rPr>
          <w:lang w:val="en-GB"/>
        </w:rPr>
      </w:pPr>
      <w:r w:rsidRPr="00CE11F5">
        <w:rPr>
          <w:lang w:val="en-GB"/>
        </w:rPr>
        <w:t xml:space="preserve">Očekuje se </w:t>
      </w:r>
      <w:proofErr w:type="gramStart"/>
      <w:r w:rsidRPr="00CE11F5">
        <w:rPr>
          <w:lang w:val="en-GB"/>
        </w:rPr>
        <w:t>da  će</w:t>
      </w:r>
      <w:proofErr w:type="gramEnd"/>
      <w:r w:rsidRPr="00CE11F5">
        <w:rPr>
          <w:lang w:val="en-GB"/>
        </w:rPr>
        <w:t xml:space="preserve"> projekt uporabom niza metoda digitalne humanistike za automatizirano dohvaćanje podataka iz digitalnih korpusa, njihovo modeliranje, pohranu, analizu i vizualizaciju semantičko-sintaktičkih struktura stvorit računalno pretraživi korpusi, baza znanja i alati za otkrivanje strukture jezičnog izražavanja emocija. Projekt će unaprijediti društveno-humanistička istraživanja analize sadržaja teksta s novim uvidima o obrascima istražiavnja emocija koji će metodološki biti zasnovani na empirijskim podacima i suvremenim alatima strojne obrade teksta koji će se ponuditi zainteresiranim znanstvenicima. Očekuje se da će projekt: </w:t>
      </w:r>
    </w:p>
    <w:p w:rsidR="00CE11F5" w:rsidRPr="00CE11F5" w:rsidRDefault="00CE11F5" w:rsidP="00CE11F5">
      <w:pPr>
        <w:numPr>
          <w:ilvl w:val="0"/>
          <w:numId w:val="26"/>
        </w:numPr>
        <w:rPr>
          <w:lang w:val="en-GB"/>
        </w:rPr>
      </w:pPr>
      <w:r w:rsidRPr="00CE11F5">
        <w:rPr>
          <w:lang w:val="en-GB"/>
        </w:rPr>
        <w:t>stvoriti dva nova morfosintaktički obilježena i semantički parsirana korpusa hrvatskoga jezika,</w:t>
      </w:r>
    </w:p>
    <w:p w:rsidR="00CE11F5" w:rsidRPr="00CE11F5" w:rsidRDefault="00CE11F5" w:rsidP="00CE11F5">
      <w:pPr>
        <w:numPr>
          <w:ilvl w:val="0"/>
          <w:numId w:val="26"/>
        </w:numPr>
        <w:rPr>
          <w:lang w:val="en-GB"/>
        </w:rPr>
      </w:pPr>
      <w:r w:rsidRPr="00CE11F5">
        <w:rPr>
          <w:lang w:val="en-GB"/>
        </w:rPr>
        <w:t>ponuditi metodologije, alate i resursi za stvaranje korpusa, proučavanje tekstova iz perspektive izražavanja emocija i afektivnih stanja,</w:t>
      </w:r>
    </w:p>
    <w:p w:rsidR="00CE11F5" w:rsidRPr="00CE11F5" w:rsidRDefault="00CE11F5" w:rsidP="00CE11F5">
      <w:pPr>
        <w:numPr>
          <w:ilvl w:val="0"/>
          <w:numId w:val="26"/>
        </w:numPr>
        <w:rPr>
          <w:lang w:val="en-GB"/>
        </w:rPr>
      </w:pPr>
      <w:r w:rsidRPr="00CE11F5">
        <w:rPr>
          <w:lang w:val="en-GB"/>
        </w:rPr>
        <w:t>stvoriti model za kvalitativnu i kvantitativnu sumarizaciju obrazaca izražavanja emocija i strojno učenje,</w:t>
      </w:r>
    </w:p>
    <w:p w:rsidR="00CE11F5" w:rsidRPr="00CE11F5" w:rsidRDefault="00CE11F5" w:rsidP="00CE11F5">
      <w:pPr>
        <w:numPr>
          <w:ilvl w:val="0"/>
          <w:numId w:val="26"/>
        </w:numPr>
        <w:rPr>
          <w:lang w:val="en-GB"/>
        </w:rPr>
      </w:pPr>
      <w:r w:rsidRPr="00CE11F5">
        <w:rPr>
          <w:lang w:val="en-GB"/>
        </w:rPr>
        <w:t>stvoriti interaktivnu bazu znanja na mrežnim stranicama emocnet.uniri.hr</w:t>
      </w:r>
    </w:p>
    <w:p w:rsidR="00CE11F5" w:rsidRPr="00CE11F5" w:rsidRDefault="00CE11F5" w:rsidP="00CE11F5">
      <w:pPr>
        <w:rPr>
          <w:lang w:val="en-GB"/>
        </w:rPr>
      </w:pPr>
      <w:r w:rsidRPr="00CE11F5">
        <w:rPr>
          <w:lang w:val="en-GB"/>
        </w:rPr>
        <w:t> </w:t>
      </w:r>
    </w:p>
    <w:p w:rsidR="00CE11F5" w:rsidRPr="00CE11F5" w:rsidRDefault="00FF70FA" w:rsidP="00CE11F5">
      <w:pPr>
        <w:rPr>
          <w:lang w:val="en-GB"/>
        </w:rPr>
      </w:pPr>
      <w:r>
        <w:rPr>
          <w:lang w:val="en-GB"/>
        </w:rPr>
        <w:pict>
          <v:rect id="_x0000_i1042" style="width:0;height:1.5pt" o:hralign="center" o:hrstd="t" o:hrnoshade="t" o:hr="t" fillcolor="#444" stroked="f"/>
        </w:pict>
      </w:r>
    </w:p>
    <w:p w:rsidR="00CE11F5" w:rsidRPr="00CE11F5" w:rsidRDefault="00CE11F5" w:rsidP="00CE11F5">
      <w:pPr>
        <w:rPr>
          <w:lang w:val="en-GB"/>
        </w:rPr>
      </w:pPr>
      <w:r w:rsidRPr="00CE11F5">
        <w:rPr>
          <w:b/>
          <w:bCs/>
          <w:lang w:val="en-GB"/>
        </w:rPr>
        <w:t>Metode i pristupi koje se planira uvesti</w:t>
      </w:r>
    </w:p>
    <w:p w:rsidR="00CE11F5" w:rsidRPr="00CE11F5" w:rsidRDefault="00CE11F5" w:rsidP="00CE11F5">
      <w:pPr>
        <w:rPr>
          <w:lang w:val="en-GB"/>
        </w:rPr>
      </w:pPr>
      <w:r w:rsidRPr="00CE11F5">
        <w:rPr>
          <w:lang w:val="hr-HR"/>
        </w:rPr>
        <w:t>Metodološki je projekta podijeljen na 5 cjelina :</w:t>
      </w:r>
    </w:p>
    <w:p w:rsidR="00CE11F5" w:rsidRPr="00CE11F5" w:rsidRDefault="00CE11F5" w:rsidP="00CE11F5">
      <w:pPr>
        <w:rPr>
          <w:lang w:val="en-GB"/>
        </w:rPr>
      </w:pPr>
      <w:r w:rsidRPr="00CE11F5">
        <w:rPr>
          <w:lang w:val="hr-HR"/>
        </w:rPr>
        <w:lastRenderedPageBreak/>
        <w:t>1) izradu digitalnog sustava za pohranu korpusa tekstova (graf svojstvena baza Neo4j, Cypher programski jezik, py2Neo datoteka), morfosintaktičko obilježavanje i sintaktičko-semantičku analizu teksta (Reldi API, UD API) (ilustracija 3).</w:t>
      </w:r>
      <w:r w:rsidRPr="00CE11F5">
        <w:rPr>
          <w:noProof/>
          <w:lang w:val="en-GB"/>
        </w:rPr>
        <w:drawing>
          <wp:inline distT="0" distB="0" distL="0" distR="0">
            <wp:extent cx="4562475" cy="3581400"/>
            <wp:effectExtent l="0" t="0" r="9525" b="0"/>
            <wp:docPr id="18" name="Picture 18" descr="Pip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Pipe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62475" cy="3581400"/>
                    </a:xfrm>
                    <a:prstGeom prst="rect">
                      <a:avLst/>
                    </a:prstGeom>
                    <a:noFill/>
                    <a:ln>
                      <a:noFill/>
                    </a:ln>
                  </pic:spPr>
                </pic:pic>
              </a:graphicData>
            </a:graphic>
          </wp:inline>
        </w:drawing>
      </w:r>
    </w:p>
    <w:p w:rsidR="00CE11F5" w:rsidRPr="00CE11F5" w:rsidRDefault="00CE11F5" w:rsidP="00CE11F5">
      <w:pPr>
        <w:rPr>
          <w:lang w:val="en-GB"/>
        </w:rPr>
      </w:pPr>
      <w:r w:rsidRPr="00CE11F5">
        <w:rPr>
          <w:lang w:val="hr-HR"/>
        </w:rPr>
        <w:t xml:space="preserve">Ilustracija 3. Slijed digitalnih alata i resursa za unos, obradu i pohranu tekstualnih podataka </w:t>
      </w:r>
      <w:r w:rsidR="00282CA7" w:rsidRPr="00CE11F5">
        <w:rPr>
          <w:lang w:val="hr-HR"/>
        </w:rPr>
        <w:t>primijenjenih</w:t>
      </w:r>
      <w:bookmarkStart w:id="0" w:name="_GoBack"/>
      <w:bookmarkEnd w:id="0"/>
      <w:r w:rsidRPr="00CE11F5">
        <w:rPr>
          <w:lang w:val="hr-HR"/>
        </w:rPr>
        <w:t xml:space="preserve"> u EmoCNet projektu.</w:t>
      </w:r>
    </w:p>
    <w:p w:rsidR="00CE11F5" w:rsidRPr="00CE11F5" w:rsidRDefault="00CE11F5" w:rsidP="00CE11F5">
      <w:pPr>
        <w:rPr>
          <w:lang w:val="en-GB"/>
        </w:rPr>
      </w:pPr>
      <w:r w:rsidRPr="00CE11F5">
        <w:rPr>
          <w:lang w:val="hr-HR"/>
        </w:rPr>
        <w:t>2) identifikaciju izražavanja emocija i afektivnih stanja na temelju sintaktičko-semantičkih obrazaca zabilježenih u postojećim i novostvorenim korpusima suvremenog hrvatskog jezika (analiza leksičke, sintaktičke i semantičke razine s ontološkim pristupom prepoznavanja kauzalnosti, kongruentnosti sintaktičkih argumenta (metonimičnost, metaforičnost))</w:t>
      </w:r>
    </w:p>
    <w:p w:rsidR="00CE11F5" w:rsidRPr="00CE11F5" w:rsidRDefault="00CE11F5" w:rsidP="00CE11F5">
      <w:pPr>
        <w:rPr>
          <w:lang w:val="en-GB"/>
        </w:rPr>
      </w:pPr>
      <w:r w:rsidRPr="00CE11F5">
        <w:rPr>
          <w:lang w:val="hr-HR"/>
        </w:rPr>
        <w:t>4) </w:t>
      </w:r>
      <w:r w:rsidRPr="00CE11F5">
        <w:rPr>
          <w:lang w:val="en-GB"/>
        </w:rPr>
        <w:t>stvaranje baze podataka o jezičnim i kulturološkim obrascima izražavanja afektivnih stanja te obogaćivanje podataka o konvencionaliziranim jezičnim strukturama podacima iz emocionalnih ontologija i rječničkih baza (integracija podataka)</w:t>
      </w:r>
    </w:p>
    <w:p w:rsidR="00CE11F5" w:rsidRPr="00CE11F5" w:rsidRDefault="00CE11F5" w:rsidP="00CE11F5">
      <w:pPr>
        <w:rPr>
          <w:lang w:val="en-GB"/>
        </w:rPr>
      </w:pPr>
      <w:r w:rsidRPr="00CE11F5">
        <w:rPr>
          <w:lang w:val="hr-HR"/>
        </w:rPr>
        <w:t>5) izrada modela za strojno učenje obrazaca izražavanja emocija (graf algoritimi, procesi nadziranog učenja)</w:t>
      </w:r>
    </w:p>
    <w:p w:rsidR="00CE11F5" w:rsidRPr="00CE11F5" w:rsidRDefault="00CE11F5" w:rsidP="00CE11F5">
      <w:pPr>
        <w:rPr>
          <w:lang w:val="en-GB"/>
        </w:rPr>
      </w:pPr>
      <w:r w:rsidRPr="00CE11F5">
        <w:rPr>
          <w:lang w:val="hr-HR"/>
        </w:rPr>
        <w:t>6) </w:t>
      </w:r>
      <w:r w:rsidRPr="00CE11F5">
        <w:rPr>
          <w:lang w:val="en-GB"/>
        </w:rPr>
        <w:t>izradu sučelja za pristup, pretragu i vizualizaciju baze znanja (Py2neo, JavaScript, D3 skripte za vizualizaciju, vis.js)</w:t>
      </w:r>
    </w:p>
    <w:p w:rsidR="00CE11F5" w:rsidRPr="00CE11F5" w:rsidRDefault="00FF70FA" w:rsidP="00CE11F5">
      <w:pPr>
        <w:rPr>
          <w:lang w:val="en-GB"/>
        </w:rPr>
      </w:pPr>
      <w:r>
        <w:rPr>
          <w:lang w:val="en-GB"/>
        </w:rPr>
        <w:pict>
          <v:rect id="_x0000_i1043" style="width:0;height:1.5pt" o:hralign="center" o:hrstd="t" o:hrnoshade="t" o:hr="t" fillcolor="#444" stroked="f"/>
        </w:pict>
      </w:r>
    </w:p>
    <w:p w:rsidR="00CE11F5" w:rsidRPr="00CE11F5" w:rsidRDefault="00CE11F5" w:rsidP="00CE11F5">
      <w:pPr>
        <w:rPr>
          <w:lang w:val="en-GB"/>
        </w:rPr>
      </w:pPr>
      <w:r w:rsidRPr="00CE11F5">
        <w:rPr>
          <w:b/>
          <w:bCs/>
          <w:lang w:val="en-GB"/>
        </w:rPr>
        <w:t>Doktorandi koji će izrađivati doktorski rad kroz doktorski studij</w:t>
      </w:r>
    </w:p>
    <w:p w:rsidR="00CE11F5" w:rsidRPr="00CE11F5" w:rsidRDefault="00CE11F5" w:rsidP="00CE11F5">
      <w:pPr>
        <w:rPr>
          <w:lang w:val="en-GB"/>
        </w:rPr>
      </w:pPr>
      <w:r w:rsidRPr="00CE11F5">
        <w:rPr>
          <w:lang w:val="en-GB"/>
        </w:rPr>
        <w:t>Očekuje se obrana doktorske disertacije Slobodana Belige.</w:t>
      </w:r>
    </w:p>
    <w:p w:rsidR="00CE11F5" w:rsidRPr="00CE11F5" w:rsidRDefault="00FF70FA" w:rsidP="00CE11F5">
      <w:pPr>
        <w:rPr>
          <w:lang w:val="en-GB"/>
        </w:rPr>
      </w:pPr>
      <w:r>
        <w:rPr>
          <w:lang w:val="en-GB"/>
        </w:rPr>
        <w:pict>
          <v:rect id="_x0000_i1044" style="width:0;height:1.5pt" o:hralign="center" o:hrstd="t" o:hrnoshade="t" o:hr="t" fillcolor="#444" stroked="f"/>
        </w:pict>
      </w:r>
    </w:p>
    <w:p w:rsidR="00CE11F5" w:rsidRPr="00CE11F5" w:rsidRDefault="00CE11F5" w:rsidP="00CE11F5">
      <w:pPr>
        <w:rPr>
          <w:lang w:val="en-GB"/>
        </w:rPr>
      </w:pPr>
      <w:r w:rsidRPr="00CE11F5">
        <w:rPr>
          <w:b/>
          <w:bCs/>
          <w:lang w:val="en-GB"/>
        </w:rPr>
        <w:lastRenderedPageBreak/>
        <w:t>Prezentacija istraživanja znanstvenoj i neznanstvenoj javnosti</w:t>
      </w:r>
    </w:p>
    <w:p w:rsidR="00CE11F5" w:rsidRPr="00CE11F5" w:rsidRDefault="00CE11F5" w:rsidP="00CE11F5">
      <w:pPr>
        <w:numPr>
          <w:ilvl w:val="0"/>
          <w:numId w:val="27"/>
        </w:numPr>
        <w:rPr>
          <w:lang w:val="en-GB"/>
        </w:rPr>
      </w:pPr>
      <w:r w:rsidRPr="00CE11F5">
        <w:rPr>
          <w:lang w:val="hr-HR"/>
        </w:rPr>
        <w:t>Organiziranje radionice na Sveučilištu u Rijeci (Filozofski fakultet),</w:t>
      </w:r>
    </w:p>
    <w:p w:rsidR="00CE11F5" w:rsidRPr="00CE11F5" w:rsidRDefault="00CE11F5" w:rsidP="00CE11F5">
      <w:pPr>
        <w:numPr>
          <w:ilvl w:val="0"/>
          <w:numId w:val="27"/>
        </w:numPr>
        <w:rPr>
          <w:lang w:val="en-GB"/>
        </w:rPr>
      </w:pPr>
      <w:r w:rsidRPr="00CE11F5">
        <w:rPr>
          <w:lang w:val="hr-HR"/>
        </w:rPr>
        <w:t>Organiziranje simpozija (s pozvanim predavačima) na Sveučilištu u Rijeci</w:t>
      </w:r>
    </w:p>
    <w:p w:rsidR="00CE11F5" w:rsidRPr="00CE11F5" w:rsidRDefault="00CE11F5" w:rsidP="00CE11F5">
      <w:pPr>
        <w:numPr>
          <w:ilvl w:val="0"/>
          <w:numId w:val="27"/>
        </w:numPr>
        <w:rPr>
          <w:lang w:val="en-GB"/>
        </w:rPr>
      </w:pPr>
      <w:r w:rsidRPr="00CE11F5">
        <w:rPr>
          <w:lang w:val="hr-HR"/>
        </w:rPr>
        <w:t>Organiziranje program Cjeloživotnog učenja: Digitalna humanistika za jezikoslovce (10 mjesec)</w:t>
      </w:r>
    </w:p>
    <w:p w:rsidR="00CE11F5" w:rsidRPr="00CE11F5" w:rsidRDefault="00CE11F5" w:rsidP="00CE11F5">
      <w:pPr>
        <w:numPr>
          <w:ilvl w:val="0"/>
          <w:numId w:val="27"/>
        </w:numPr>
        <w:rPr>
          <w:lang w:val="en-GB"/>
        </w:rPr>
      </w:pPr>
      <w:r w:rsidRPr="00CE11F5">
        <w:rPr>
          <w:lang w:val="hr-HR"/>
        </w:rPr>
        <w:t>Odlazak članova tima na konferencije (HDPL Rijeka; CLARC2018 Rijeka http://cji.uniri.hr/clarc2018/; DH Ljubljana www.sdjt.si/jtdh-2018/en, Slovenija;  Language, Literature and Emotions, Beograd)</w:t>
      </w:r>
    </w:p>
    <w:p w:rsidR="00CE11F5" w:rsidRPr="00CE11F5" w:rsidRDefault="00CE11F5" w:rsidP="00CE11F5">
      <w:pPr>
        <w:numPr>
          <w:ilvl w:val="0"/>
          <w:numId w:val="27"/>
        </w:numPr>
        <w:rPr>
          <w:lang w:val="en-GB"/>
        </w:rPr>
      </w:pPr>
      <w:r w:rsidRPr="00CE11F5">
        <w:rPr>
          <w:lang w:val="hr-HR"/>
        </w:rPr>
        <w:t>Rijeka EPK 2020</w:t>
      </w:r>
    </w:p>
    <w:p w:rsidR="00CE11F5" w:rsidRPr="00CE11F5" w:rsidRDefault="00CE11F5" w:rsidP="00CE11F5">
      <w:pPr>
        <w:numPr>
          <w:ilvl w:val="0"/>
          <w:numId w:val="27"/>
        </w:numPr>
        <w:rPr>
          <w:lang w:val="en-GB"/>
        </w:rPr>
      </w:pPr>
      <w:r w:rsidRPr="00CE11F5">
        <w:rPr>
          <w:lang w:val="hr-HR"/>
        </w:rPr>
        <w:t>Objava 1 knjige o Izražavanju emocija u hrvatskome (Benedikt Perak)</w:t>
      </w:r>
    </w:p>
    <w:p w:rsidR="00CE11F5" w:rsidRPr="00CE11F5" w:rsidRDefault="00CE11F5" w:rsidP="00CE11F5">
      <w:pPr>
        <w:numPr>
          <w:ilvl w:val="0"/>
          <w:numId w:val="27"/>
        </w:numPr>
        <w:rPr>
          <w:lang w:val="en-GB"/>
        </w:rPr>
      </w:pPr>
      <w:r w:rsidRPr="00CE11F5">
        <w:rPr>
          <w:lang w:val="hr-HR"/>
        </w:rPr>
        <w:t>3 rada u Q1-Q2 časopisima</w:t>
      </w:r>
    </w:p>
    <w:p w:rsidR="00CE11F5" w:rsidRPr="00CE11F5" w:rsidRDefault="00FF70FA" w:rsidP="00CE11F5">
      <w:pPr>
        <w:pStyle w:val="ListParagraph"/>
        <w:numPr>
          <w:ilvl w:val="0"/>
          <w:numId w:val="27"/>
        </w:numPr>
        <w:rPr>
          <w:rFonts w:ascii="Segoe UI" w:hAnsi="Segoe UI" w:cs="Segoe UI"/>
          <w:color w:val="444444"/>
          <w:sz w:val="20"/>
          <w:szCs w:val="20"/>
          <w:lang w:val="en-GB"/>
        </w:rPr>
      </w:pPr>
      <w:hyperlink r:id="rId30" w:tgtFrame="_blank" w:history="1">
        <w:r w:rsidR="00CE11F5" w:rsidRPr="00CE11F5">
          <w:rPr>
            <w:rStyle w:val="Hyperlink"/>
            <w:rFonts w:ascii="Segoe UI" w:hAnsi="Segoe UI" w:cs="Segoe UI"/>
            <w:color w:val="663399"/>
            <w:sz w:val="20"/>
            <w:szCs w:val="20"/>
          </w:rPr>
          <w:t>Unos znanstvene i umjetničke djelatnosti</w:t>
        </w:r>
      </w:hyperlink>
    </w:p>
    <w:tbl>
      <w:tblPr>
        <w:tblW w:w="14532" w:type="dxa"/>
        <w:tblCellSpacing w:w="15" w:type="dxa"/>
        <w:tblCellMar>
          <w:top w:w="15" w:type="dxa"/>
          <w:left w:w="15" w:type="dxa"/>
          <w:bottom w:w="15" w:type="dxa"/>
          <w:right w:w="15" w:type="dxa"/>
        </w:tblCellMar>
        <w:tblLook w:val="04A0" w:firstRow="1" w:lastRow="0" w:firstColumn="1" w:lastColumn="0" w:noHBand="0" w:noVBand="1"/>
      </w:tblPr>
      <w:tblGrid>
        <w:gridCol w:w="14532"/>
      </w:tblGrid>
      <w:tr w:rsidR="00CE11F5" w:rsidTr="00CE11F5">
        <w:trPr>
          <w:tblCellSpacing w:w="15" w:type="dxa"/>
        </w:trPr>
        <w:tc>
          <w:tcPr>
            <w:tcW w:w="0" w:type="auto"/>
            <w:shd w:val="clear" w:color="auto" w:fill="F9F9F9"/>
            <w:vAlign w:val="center"/>
            <w:hideMark/>
          </w:tcPr>
          <w:p w:rsidR="00CE11F5" w:rsidRDefault="00CE11F5">
            <w:pPr>
              <w:rPr>
                <w:rFonts w:ascii="Times New Roman" w:hAnsi="Times New Roman" w:cs="Times New Roman"/>
                <w:sz w:val="24"/>
                <w:szCs w:val="24"/>
              </w:rPr>
            </w:pPr>
            <w:r>
              <w:t>2010</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A Review on Creation and Structure of Emotional Multimodal Databases</w:t>
            </w:r>
          </w:p>
          <w:p w:rsidR="00CE11F5" w:rsidRDefault="00CE11F5">
            <w:pPr>
              <w:pStyle w:val="NormalWeb"/>
            </w:pPr>
            <w:r>
              <w:t>Autori: Strčić, Vedran; Načinović, Lucia; Ipšić, Ivo</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t>2011</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Automatic Intonation Event Detection Using Tilt Model for Croatian Speech Synthesis</w:t>
            </w:r>
          </w:p>
          <w:p w:rsidR="00CE11F5" w:rsidRDefault="00CE11F5">
            <w:pPr>
              <w:pStyle w:val="NormalWeb"/>
            </w:pPr>
            <w:r>
              <w:t>Autori: Načinović, Lucia; Pobar, Miran; Martinčić-Ipšić, Sanda; Ipšić, Ivo</w:t>
            </w:r>
          </w:p>
          <w:p w:rsidR="00CE11F5" w:rsidRDefault="00CE11F5">
            <w:pPr>
              <w:pStyle w:val="NormalWeb"/>
            </w:pPr>
            <w:r>
              <w:t>Kategorija: znanstveni radovi</w:t>
            </w:r>
          </w:p>
        </w:tc>
      </w:tr>
      <w:tr w:rsidR="00CE11F5" w:rsidTr="00CE11F5">
        <w:trPr>
          <w:tblCellSpacing w:w="15" w:type="dxa"/>
        </w:trPr>
        <w:tc>
          <w:tcPr>
            <w:tcW w:w="0" w:type="auto"/>
            <w:shd w:val="clear" w:color="auto" w:fill="F9F9F9"/>
            <w:vAlign w:val="center"/>
            <w:hideMark/>
          </w:tcPr>
          <w:p w:rsidR="00CE11F5" w:rsidRDefault="00CE11F5">
            <w:r>
              <w:t>2013.</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Dinamičko programiranje</w:t>
            </w:r>
          </w:p>
          <w:p w:rsidR="00CE11F5" w:rsidRDefault="00CE11F5">
            <w:pPr>
              <w:pStyle w:val="NormalWeb"/>
            </w:pPr>
            <w:r>
              <w:t>Autori: Slobodan Beliga</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t>2014</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lastRenderedPageBreak/>
              <w:t xml:space="preserve">Razlike metonimijskog i metaforičkog opojmljavanja kategorija straha i </w:t>
            </w:r>
            <w:proofErr w:type="gramStart"/>
            <w:r>
              <w:rPr>
                <w:rFonts w:ascii="Segoe UI Semilight" w:hAnsi="Segoe UI Semilight" w:cs="Segoe UI Semilight"/>
                <w:b/>
                <w:bCs/>
                <w:color w:val="262626"/>
                <w:sz w:val="35"/>
                <w:szCs w:val="35"/>
              </w:rPr>
              <w:t>ljubomore( Differences</w:t>
            </w:r>
            <w:proofErr w:type="gramEnd"/>
            <w:r>
              <w:rPr>
                <w:rFonts w:ascii="Segoe UI Semilight" w:hAnsi="Segoe UI Semilight" w:cs="Segoe UI Semilight"/>
                <w:b/>
                <w:bCs/>
                <w:color w:val="262626"/>
                <w:sz w:val="35"/>
                <w:szCs w:val="35"/>
              </w:rPr>
              <w:t xml:space="preserve"> in the conceptualization of fear and jealousy )</w:t>
            </w:r>
          </w:p>
          <w:p w:rsidR="00CE11F5" w:rsidRDefault="00CE11F5">
            <w:pPr>
              <w:pStyle w:val="NormalWeb"/>
            </w:pPr>
            <w:r>
              <w:t>Autori: Perak, Benedikt</w:t>
            </w:r>
          </w:p>
          <w:p w:rsidR="00CE11F5" w:rsidRDefault="00CE11F5">
            <w:pPr>
              <w:pStyle w:val="NormalWeb"/>
            </w:pPr>
            <w:r>
              <w:t>Kategorija: znanstveni radovi</w:t>
            </w:r>
          </w:p>
        </w:tc>
      </w:tr>
      <w:tr w:rsidR="00CE11F5" w:rsidTr="00CE11F5">
        <w:trPr>
          <w:tblCellSpacing w:w="15" w:type="dxa"/>
        </w:trPr>
        <w:tc>
          <w:tcPr>
            <w:tcW w:w="0" w:type="auto"/>
            <w:shd w:val="clear" w:color="auto" w:fill="F9F9F9"/>
            <w:vAlign w:val="center"/>
            <w:hideMark/>
          </w:tcPr>
          <w:p w:rsidR="00CE11F5" w:rsidRDefault="00CE11F5">
            <w:r>
              <w:lastRenderedPageBreak/>
              <w:t>2012</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Identifying Fear Related Content in Croatian Texts</w:t>
            </w:r>
          </w:p>
          <w:p w:rsidR="00CE11F5" w:rsidRDefault="00CE11F5">
            <w:pPr>
              <w:pStyle w:val="NormalWeb"/>
            </w:pPr>
            <w:r>
              <w:t>Autori: Načinović, Lucia; Perak, Benedikt; Meštrović, Ana; Martinčić-Ipšić, Sanda</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t>2011</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 xml:space="preserve">Jezično opojmljivanje iskustva svetog. Doprinosi kognitivne lingvistike kognitivnim znanostima o </w:t>
            </w:r>
            <w:proofErr w:type="gramStart"/>
            <w:r>
              <w:rPr>
                <w:rFonts w:ascii="Segoe UI Semilight" w:hAnsi="Segoe UI Semilight" w:cs="Segoe UI Semilight"/>
                <w:b/>
                <w:bCs/>
                <w:color w:val="262626"/>
                <w:sz w:val="35"/>
                <w:szCs w:val="35"/>
              </w:rPr>
              <w:t>religiji.(</w:t>
            </w:r>
            <w:proofErr w:type="gramEnd"/>
            <w:r>
              <w:rPr>
                <w:rFonts w:ascii="Segoe UI Semilight" w:hAnsi="Segoe UI Semilight" w:cs="Segoe UI Semilight"/>
                <w:b/>
                <w:bCs/>
                <w:color w:val="262626"/>
                <w:sz w:val="35"/>
                <w:szCs w:val="35"/>
              </w:rPr>
              <w:t xml:space="preserve"> Language conceptualization of the experience of sacred. Contribution of the cognitive linguistics to the cognitive science of religion. )</w:t>
            </w:r>
          </w:p>
          <w:p w:rsidR="00CE11F5" w:rsidRDefault="00CE11F5">
            <w:pPr>
              <w:pStyle w:val="NormalWeb"/>
            </w:pPr>
            <w:r>
              <w:t>Autori: Perak, Benedikt</w:t>
            </w:r>
          </w:p>
          <w:p w:rsidR="00CE11F5" w:rsidRDefault="00CE11F5">
            <w:pPr>
              <w:pStyle w:val="NormalWeb"/>
            </w:pPr>
            <w:r>
              <w:t>Kategorija: znanstveni radovi</w:t>
            </w:r>
          </w:p>
        </w:tc>
      </w:tr>
      <w:tr w:rsidR="00CE11F5" w:rsidTr="00CE11F5">
        <w:trPr>
          <w:tblCellSpacing w:w="15" w:type="dxa"/>
        </w:trPr>
        <w:tc>
          <w:tcPr>
            <w:tcW w:w="0" w:type="auto"/>
            <w:shd w:val="clear" w:color="auto" w:fill="F9F9F9"/>
            <w:vAlign w:val="center"/>
            <w:hideMark/>
          </w:tcPr>
          <w:p w:rsidR="00CE11F5" w:rsidRDefault="00CE11F5">
            <w:r>
              <w:t>2012</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 xml:space="preserve">Metaforičko i metonimijsko izražavanje emocije straha u hrvatskom jeziku. Kognitivni pristup proučavanja uloge tijela u opojmljivanju 'straha' temeljen na korpusnoj </w:t>
            </w:r>
            <w:proofErr w:type="gramStart"/>
            <w:r>
              <w:rPr>
                <w:rFonts w:ascii="Segoe UI Semilight" w:hAnsi="Segoe UI Semilight" w:cs="Segoe UI Semilight"/>
                <w:b/>
                <w:bCs/>
                <w:color w:val="262626"/>
                <w:sz w:val="35"/>
                <w:szCs w:val="35"/>
              </w:rPr>
              <w:t>građi( Metaphoric</w:t>
            </w:r>
            <w:proofErr w:type="gramEnd"/>
            <w:r>
              <w:rPr>
                <w:rFonts w:ascii="Segoe UI Semilight" w:hAnsi="Segoe UI Semilight" w:cs="Segoe UI Semilight"/>
                <w:b/>
                <w:bCs/>
                <w:color w:val="262626"/>
                <w:sz w:val="35"/>
                <w:szCs w:val="35"/>
              </w:rPr>
              <w:t xml:space="preserve"> and metonymic expression of the emotion Fear in Croatian. Corpus based Cognitive Linguistics research of the Embodied Conceptualization of Fear. )</w:t>
            </w:r>
          </w:p>
          <w:p w:rsidR="00CE11F5" w:rsidRDefault="00CE11F5">
            <w:pPr>
              <w:pStyle w:val="NormalWeb"/>
            </w:pPr>
            <w:r>
              <w:t>Autori: Perak, Benedikt</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t>2012</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 xml:space="preserve">O pet razina emergencije </w:t>
            </w:r>
            <w:proofErr w:type="gramStart"/>
            <w:r>
              <w:rPr>
                <w:rFonts w:ascii="Segoe UI Semilight" w:hAnsi="Segoe UI Semilight" w:cs="Segoe UI Semilight"/>
                <w:b/>
                <w:bCs/>
                <w:color w:val="262626"/>
                <w:sz w:val="35"/>
                <w:szCs w:val="35"/>
              </w:rPr>
              <w:t>stvarnosti( Five</w:t>
            </w:r>
            <w:proofErr w:type="gramEnd"/>
            <w:r>
              <w:rPr>
                <w:rFonts w:ascii="Segoe UI Semilight" w:hAnsi="Segoe UI Semilight" w:cs="Segoe UI Semilight"/>
                <w:b/>
                <w:bCs/>
                <w:color w:val="262626"/>
                <w:sz w:val="35"/>
                <w:szCs w:val="35"/>
              </w:rPr>
              <w:t xml:space="preserve"> levels of emergence of reality )</w:t>
            </w:r>
          </w:p>
          <w:p w:rsidR="00CE11F5" w:rsidRDefault="00CE11F5">
            <w:pPr>
              <w:pStyle w:val="NormalWeb"/>
            </w:pPr>
            <w:r>
              <w:t>Autori: Perak, Benedikt</w:t>
            </w:r>
          </w:p>
          <w:p w:rsidR="00CE11F5" w:rsidRDefault="00CE11F5">
            <w:pPr>
              <w:pStyle w:val="NormalWeb"/>
            </w:pPr>
            <w:r>
              <w:lastRenderedPageBreak/>
              <w:t>Kategorija: znanstveni radovi</w:t>
            </w:r>
          </w:p>
        </w:tc>
      </w:tr>
      <w:tr w:rsidR="00CE11F5" w:rsidTr="00CE11F5">
        <w:trPr>
          <w:tblCellSpacing w:w="15" w:type="dxa"/>
        </w:trPr>
        <w:tc>
          <w:tcPr>
            <w:tcW w:w="0" w:type="auto"/>
            <w:shd w:val="clear" w:color="auto" w:fill="F9F9F9"/>
            <w:vAlign w:val="center"/>
            <w:hideMark/>
          </w:tcPr>
          <w:p w:rsidR="00CE11F5" w:rsidRDefault="00CE11F5">
            <w:r>
              <w:lastRenderedPageBreak/>
              <w:t>2014</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Toward Selectivity-Based Keyword Extraction for Croatian News // Surfacing the Deep and the Social Web (SDSW 2014) / Rupino, Paolo, editor(s).</w:t>
            </w:r>
          </w:p>
          <w:p w:rsidR="00CE11F5" w:rsidRDefault="00CE11F5">
            <w:pPr>
              <w:pStyle w:val="NormalWeb"/>
            </w:pPr>
            <w:r>
              <w:t>Autori: Beliga, Slobodan; Meštrović, Ana; Martinčić- Ipšić, Sanda.</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t>2014</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Node Selectivity as a Measure for Graph-Based Keyword Extraction in Croatian News, Šmarješke toplice, Slovenija</w:t>
            </w:r>
          </w:p>
          <w:p w:rsidR="00CE11F5" w:rsidRDefault="00CE11F5">
            <w:pPr>
              <w:pStyle w:val="NormalWeb"/>
            </w:pPr>
            <w:r>
              <w:t>Autori: Beliga, Slobodan; Martinčić-Ipšić, Sanda.</w:t>
            </w:r>
          </w:p>
          <w:p w:rsidR="00CE11F5" w:rsidRDefault="00CE11F5">
            <w:pPr>
              <w:pStyle w:val="NormalWeb"/>
            </w:pPr>
            <w:r>
              <w:t>Kategorija: znanstveni radovi</w:t>
            </w:r>
          </w:p>
        </w:tc>
      </w:tr>
      <w:tr w:rsidR="00CE11F5" w:rsidTr="00CE11F5">
        <w:trPr>
          <w:tblCellSpacing w:w="15" w:type="dxa"/>
        </w:trPr>
        <w:tc>
          <w:tcPr>
            <w:tcW w:w="0" w:type="auto"/>
            <w:shd w:val="clear" w:color="auto" w:fill="F9F9F9"/>
            <w:vAlign w:val="center"/>
            <w:hideMark/>
          </w:tcPr>
          <w:p w:rsidR="00CE11F5" w:rsidRDefault="00CE11F5">
            <w:r>
              <w:t>2014.</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 xml:space="preserve">Non-Standard Words as Features for Text Categorization // MIPRO-CIS / Ribarić, </w:t>
            </w:r>
            <w:proofErr w:type="gramStart"/>
            <w:r>
              <w:rPr>
                <w:rFonts w:ascii="Segoe UI Semilight" w:hAnsi="Segoe UI Semilight" w:cs="Segoe UI Semilight"/>
                <w:b/>
                <w:bCs/>
                <w:color w:val="262626"/>
                <w:sz w:val="35"/>
                <w:szCs w:val="35"/>
              </w:rPr>
              <w:t>Slobodan ;</w:t>
            </w:r>
            <w:proofErr w:type="gramEnd"/>
            <w:r>
              <w:rPr>
                <w:rFonts w:ascii="Segoe UI Semilight" w:hAnsi="Segoe UI Semilight" w:cs="Segoe UI Semilight"/>
                <w:b/>
                <w:bCs/>
                <w:color w:val="262626"/>
                <w:sz w:val="35"/>
                <w:szCs w:val="35"/>
              </w:rPr>
              <w:t xml:space="preserve"> Budin, Andrea (ur.).</w:t>
            </w:r>
          </w:p>
          <w:p w:rsidR="00CE11F5" w:rsidRDefault="00CE11F5">
            <w:pPr>
              <w:pStyle w:val="NormalWeb"/>
            </w:pPr>
            <w:r>
              <w:t>Autori: Beliga, Slobodan; Martinčić-Ipšić, Sanda.</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t>2015</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An Overview of Graph-Based Keyword Extraction Methods and Approaches</w:t>
            </w:r>
          </w:p>
          <w:p w:rsidR="00CE11F5" w:rsidRDefault="00CE11F5">
            <w:pPr>
              <w:pStyle w:val="NormalWeb"/>
            </w:pPr>
            <w:r>
              <w:t>Autori: Beliga, Slobodan; Ana, Meštrović; Martinčić-Ipšić, Sanda</w:t>
            </w:r>
          </w:p>
          <w:p w:rsidR="00CE11F5" w:rsidRDefault="00CE11F5">
            <w:pPr>
              <w:pStyle w:val="NormalWeb"/>
            </w:pPr>
            <w:r>
              <w:t>Kategorija: znanstveni radovi</w:t>
            </w:r>
          </w:p>
        </w:tc>
      </w:tr>
      <w:tr w:rsidR="00CE11F5" w:rsidTr="00CE11F5">
        <w:trPr>
          <w:tblCellSpacing w:w="15" w:type="dxa"/>
        </w:trPr>
        <w:tc>
          <w:tcPr>
            <w:tcW w:w="0" w:type="auto"/>
            <w:shd w:val="clear" w:color="auto" w:fill="F9F9F9"/>
            <w:vAlign w:val="center"/>
            <w:hideMark/>
          </w:tcPr>
          <w:p w:rsidR="00CE11F5" w:rsidRDefault="00CE11F5">
            <w:r>
              <w:t>2016</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Selectivity-Based Keyword Extraction Method</w:t>
            </w:r>
          </w:p>
          <w:p w:rsidR="00CE11F5" w:rsidRDefault="00CE11F5">
            <w:pPr>
              <w:pStyle w:val="NormalWeb"/>
            </w:pPr>
            <w:r>
              <w:t>Autori: S. Beliga, A. Meštrović, S. Martinčić-Ipšić</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lastRenderedPageBreak/>
              <w:t>2012</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Ripe for Shredding: Iščitavanje popularnih značenja glazbenih cyber - praksi</w:t>
            </w:r>
          </w:p>
          <w:p w:rsidR="00CE11F5" w:rsidRDefault="00CE11F5">
            <w:pPr>
              <w:pStyle w:val="NormalWeb"/>
            </w:pPr>
            <w:r>
              <w:t>Autori: Diana Grgurić</w:t>
            </w:r>
          </w:p>
          <w:p w:rsidR="00CE11F5" w:rsidRDefault="00CE11F5">
            <w:pPr>
              <w:pStyle w:val="NormalWeb"/>
            </w:pPr>
            <w:r>
              <w:t>Kategorija: znanstveni radovi</w:t>
            </w:r>
          </w:p>
        </w:tc>
      </w:tr>
      <w:tr w:rsidR="00CE11F5" w:rsidTr="00CE11F5">
        <w:trPr>
          <w:tblCellSpacing w:w="15" w:type="dxa"/>
        </w:trPr>
        <w:tc>
          <w:tcPr>
            <w:tcW w:w="0" w:type="auto"/>
            <w:shd w:val="clear" w:color="auto" w:fill="F9F9F9"/>
            <w:vAlign w:val="center"/>
            <w:hideMark/>
          </w:tcPr>
          <w:p w:rsidR="00CE11F5" w:rsidRDefault="00CE11F5">
            <w:r>
              <w:t>2013</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O identitetu iz perspektive popularne glazbe</w:t>
            </w:r>
          </w:p>
          <w:p w:rsidR="00CE11F5" w:rsidRDefault="00CE11F5">
            <w:pPr>
              <w:pStyle w:val="NormalWeb"/>
            </w:pPr>
            <w:r>
              <w:t>Autori: Grgurić, Diana; Lešnjaković, Alida</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t>2009</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Jezikom prema glazbi</w:t>
            </w:r>
          </w:p>
          <w:p w:rsidR="00CE11F5" w:rsidRDefault="00CE11F5">
            <w:pPr>
              <w:pStyle w:val="NormalWeb"/>
            </w:pPr>
            <w:r>
              <w:t>Autori: Diana Grgurić</w:t>
            </w:r>
          </w:p>
          <w:p w:rsidR="00CE11F5" w:rsidRDefault="00CE11F5">
            <w:pPr>
              <w:pStyle w:val="NormalWeb"/>
            </w:pPr>
            <w:r>
              <w:t>Kategorija: znanstveni radovi</w:t>
            </w:r>
          </w:p>
        </w:tc>
      </w:tr>
      <w:tr w:rsidR="00CE11F5" w:rsidTr="00CE11F5">
        <w:trPr>
          <w:tblCellSpacing w:w="15" w:type="dxa"/>
        </w:trPr>
        <w:tc>
          <w:tcPr>
            <w:tcW w:w="0" w:type="auto"/>
            <w:shd w:val="clear" w:color="auto" w:fill="F9F9F9"/>
            <w:vAlign w:val="center"/>
            <w:hideMark/>
          </w:tcPr>
          <w:p w:rsidR="00CE11F5" w:rsidRDefault="00CE11F5">
            <w:r>
              <w:t>2005</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 xml:space="preserve">Temeljni lingvistički pojmovi </w:t>
            </w:r>
            <w:proofErr w:type="gramStart"/>
            <w:r>
              <w:rPr>
                <w:rFonts w:ascii="Segoe UI Semilight" w:hAnsi="Segoe UI Semilight" w:cs="Segoe UI Semilight"/>
                <w:b/>
                <w:bCs/>
                <w:color w:val="262626"/>
                <w:sz w:val="35"/>
                <w:szCs w:val="35"/>
              </w:rPr>
              <w:t>( Key</w:t>
            </w:r>
            <w:proofErr w:type="gramEnd"/>
            <w:r>
              <w:rPr>
                <w:rFonts w:ascii="Segoe UI Semilight" w:hAnsi="Segoe UI Semilight" w:cs="Segoe UI Semilight"/>
                <w:b/>
                <w:bCs/>
                <w:color w:val="262626"/>
                <w:sz w:val="35"/>
                <w:szCs w:val="35"/>
              </w:rPr>
              <w:t xml:space="preserve"> Concepts in Language and Linguistics )</w:t>
            </w:r>
          </w:p>
          <w:p w:rsidR="00CE11F5" w:rsidRDefault="00CE11F5">
            <w:pPr>
              <w:pStyle w:val="NormalWeb"/>
            </w:pPr>
            <w:r>
              <w:t>Autori: Trask, Robert Lawrence; Perak, Benedikt; Mihaljević, Milica;</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t>2013</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 xml:space="preserve">Kultura kao emergentno svojstvo otjelovljene spoznaje </w:t>
            </w:r>
            <w:proofErr w:type="gramStart"/>
            <w:r>
              <w:rPr>
                <w:rFonts w:ascii="Segoe UI Semilight" w:hAnsi="Segoe UI Semilight" w:cs="Segoe UI Semilight"/>
                <w:b/>
                <w:bCs/>
                <w:color w:val="262626"/>
                <w:sz w:val="35"/>
                <w:szCs w:val="35"/>
              </w:rPr>
              <w:t>( Culture</w:t>
            </w:r>
            <w:proofErr w:type="gramEnd"/>
            <w:r>
              <w:rPr>
                <w:rFonts w:ascii="Segoe UI Semilight" w:hAnsi="Segoe UI Semilight" w:cs="Segoe UI Semilight"/>
                <w:b/>
                <w:bCs/>
                <w:color w:val="262626"/>
                <w:sz w:val="35"/>
                <w:szCs w:val="35"/>
              </w:rPr>
              <w:t xml:space="preserve"> as an emergent property of the embodied cognition )</w:t>
            </w:r>
          </w:p>
          <w:p w:rsidR="00CE11F5" w:rsidRDefault="00CE11F5">
            <w:pPr>
              <w:pStyle w:val="NormalWeb"/>
            </w:pPr>
            <w:r>
              <w:t>Autori: Perak, Benedikt; D'Alessio, Sanja Puljar;</w:t>
            </w:r>
          </w:p>
          <w:p w:rsidR="00CE11F5" w:rsidRDefault="00CE11F5">
            <w:pPr>
              <w:pStyle w:val="NormalWeb"/>
            </w:pPr>
            <w:r>
              <w:t>Kategorija: znanstveni radovi</w:t>
            </w:r>
          </w:p>
        </w:tc>
      </w:tr>
      <w:tr w:rsidR="00CE11F5" w:rsidTr="00CE11F5">
        <w:trPr>
          <w:tblCellSpacing w:w="15" w:type="dxa"/>
        </w:trPr>
        <w:tc>
          <w:tcPr>
            <w:tcW w:w="0" w:type="auto"/>
            <w:shd w:val="clear" w:color="auto" w:fill="F9F9F9"/>
            <w:vAlign w:val="center"/>
            <w:hideMark/>
          </w:tcPr>
          <w:p w:rsidR="00CE11F5" w:rsidRDefault="00CE11F5">
            <w:r>
              <w:t>2014</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lastRenderedPageBreak/>
              <w:t>Opojmljivanje leksičkog pojma "strah": sintaktička i semantička analiza. Conceptualization of the lexical concept «strah»'fear'in croatian: a syntactic and semantic analysis</w:t>
            </w:r>
          </w:p>
          <w:p w:rsidR="00CE11F5" w:rsidRDefault="00CE11F5">
            <w:pPr>
              <w:pStyle w:val="NormalWeb"/>
            </w:pPr>
            <w:r>
              <w:t>Autori: Perak, Benedikt;</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lastRenderedPageBreak/>
              <w:t>2015</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Tematske i agentivne konstrukcije „straha” izvedene iz opojmljivanja unutarmjesnoga prostornog odnosa kodiranog prijedlogom „u” Thematic and agentive construction of fear in Croatian derived from the conceptualization of spatial relations coded by preposition u'in'</w:t>
            </w:r>
          </w:p>
          <w:p w:rsidR="00CE11F5" w:rsidRDefault="00CE11F5">
            <w:pPr>
              <w:pStyle w:val="NormalWeb"/>
            </w:pPr>
            <w:r>
              <w:t>Autori: Perak, Benedikt</w:t>
            </w:r>
          </w:p>
          <w:p w:rsidR="00CE11F5" w:rsidRDefault="00CE11F5">
            <w:pPr>
              <w:pStyle w:val="NormalWeb"/>
            </w:pPr>
            <w:r>
              <w:t>Kategorija: znanstveni radovi</w:t>
            </w:r>
          </w:p>
        </w:tc>
      </w:tr>
      <w:tr w:rsidR="00CE11F5" w:rsidTr="00CE11F5">
        <w:trPr>
          <w:tblCellSpacing w:w="15" w:type="dxa"/>
        </w:trPr>
        <w:tc>
          <w:tcPr>
            <w:tcW w:w="0" w:type="auto"/>
            <w:shd w:val="clear" w:color="auto" w:fill="F9F9F9"/>
            <w:vAlign w:val="center"/>
            <w:hideMark/>
          </w:tcPr>
          <w:p w:rsidR="00CE11F5" w:rsidRDefault="00CE11F5">
            <w:r>
              <w:t>2010</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Prema kognitivnoznanstvenom shvaćanju iskustva svetoga (Towards a Cognitive-Scientific Understanding of the Experience of Sacred)</w:t>
            </w:r>
          </w:p>
          <w:p w:rsidR="00CE11F5" w:rsidRDefault="00CE11F5">
            <w:pPr>
              <w:pStyle w:val="NormalWeb"/>
            </w:pPr>
            <w:r>
              <w:t>Autori: Perak, Benedikt</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t>2011</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The role of Embodied Cognition in Conceptualization of the Emotional Categories</w:t>
            </w:r>
          </w:p>
          <w:p w:rsidR="00CE11F5" w:rsidRDefault="00CE11F5">
            <w:pPr>
              <w:pStyle w:val="NormalWeb"/>
            </w:pPr>
            <w:r>
              <w:t>Autori: Perak, Benedikt</w:t>
            </w:r>
          </w:p>
          <w:p w:rsidR="00CE11F5" w:rsidRDefault="00CE11F5">
            <w:pPr>
              <w:pStyle w:val="NormalWeb"/>
            </w:pPr>
            <w:r>
              <w:t>Kategorija: znanstveni radovi</w:t>
            </w:r>
          </w:p>
        </w:tc>
      </w:tr>
      <w:tr w:rsidR="00CE11F5" w:rsidTr="00CE11F5">
        <w:trPr>
          <w:tblCellSpacing w:w="15" w:type="dxa"/>
        </w:trPr>
        <w:tc>
          <w:tcPr>
            <w:tcW w:w="0" w:type="auto"/>
            <w:shd w:val="clear" w:color="auto" w:fill="F9F9F9"/>
            <w:vAlign w:val="center"/>
            <w:hideMark/>
          </w:tcPr>
          <w:p w:rsidR="00CE11F5" w:rsidRDefault="00CE11F5">
            <w:r>
              <w:t>2017</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 xml:space="preserve">How Does this Monument Make You </w:t>
            </w:r>
            <w:proofErr w:type="gramStart"/>
            <w:r>
              <w:rPr>
                <w:rFonts w:ascii="Segoe UI Semilight" w:hAnsi="Segoe UI Semilight" w:cs="Segoe UI Semilight"/>
                <w:b/>
                <w:bCs/>
                <w:color w:val="262626"/>
                <w:sz w:val="35"/>
                <w:szCs w:val="35"/>
              </w:rPr>
              <w:t>Feel?:</w:t>
            </w:r>
            <w:proofErr w:type="gramEnd"/>
            <w:r>
              <w:rPr>
                <w:rFonts w:ascii="Segoe UI Semilight" w:hAnsi="Segoe UI Semilight" w:cs="Segoe UI Semilight"/>
                <w:b/>
                <w:bCs/>
                <w:color w:val="262626"/>
                <w:sz w:val="35"/>
                <w:szCs w:val="35"/>
              </w:rPr>
              <w:t xml:space="preserve"> Measuring Emotional Responses to War Memorials in Croatia</w:t>
            </w:r>
          </w:p>
          <w:p w:rsidR="00CE11F5" w:rsidRDefault="00CE11F5">
            <w:pPr>
              <w:pStyle w:val="NormalWeb"/>
            </w:pPr>
            <w:r>
              <w:t>Autori: Pavlaković, Vjeran; Perak, Benedikt</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lastRenderedPageBreak/>
              <w:t>2017</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Conceptualization of the emotion terms: Structuring metaphoric processes within multi-layered representation of the syntactic and semantic analysis of corpus data</w:t>
            </w:r>
          </w:p>
          <w:p w:rsidR="00CE11F5" w:rsidRDefault="00CE11F5">
            <w:pPr>
              <w:pStyle w:val="NormalWeb"/>
            </w:pPr>
            <w:r>
              <w:t>Autori: Perak, Benedikt</w:t>
            </w:r>
          </w:p>
          <w:p w:rsidR="00CE11F5" w:rsidRDefault="00CE11F5">
            <w:pPr>
              <w:pStyle w:val="NormalWeb"/>
            </w:pPr>
            <w:r>
              <w:t>Kategorija: znanstveni radovi</w:t>
            </w:r>
          </w:p>
        </w:tc>
      </w:tr>
      <w:tr w:rsidR="00CE11F5" w:rsidTr="00CE11F5">
        <w:trPr>
          <w:tblCellSpacing w:w="15" w:type="dxa"/>
        </w:trPr>
        <w:tc>
          <w:tcPr>
            <w:tcW w:w="0" w:type="auto"/>
            <w:shd w:val="clear" w:color="auto" w:fill="F9F9F9"/>
            <w:vAlign w:val="center"/>
            <w:hideMark/>
          </w:tcPr>
          <w:p w:rsidR="00CE11F5" w:rsidRDefault="00CE11F5">
            <w:r>
              <w:t>2017</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The role of metonymy in the constructionist approach to the conceptualization of emotions</w:t>
            </w:r>
          </w:p>
          <w:p w:rsidR="00CE11F5" w:rsidRDefault="00CE11F5">
            <w:pPr>
              <w:pStyle w:val="NormalWeb"/>
            </w:pPr>
            <w:r>
              <w:t>Autori: Perak, Benedikt</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t>2017</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Separating (non-)figurative weeds from wheat</w:t>
            </w:r>
          </w:p>
          <w:p w:rsidR="00CE11F5" w:rsidRDefault="00CE11F5">
            <w:pPr>
              <w:pStyle w:val="NormalWeb"/>
            </w:pPr>
            <w:r>
              <w:t>Autori: Brdar, Mario; Brdar-Szabó, Rita; Perak, Benedikt</w:t>
            </w:r>
          </w:p>
          <w:p w:rsidR="00CE11F5" w:rsidRDefault="00CE11F5">
            <w:pPr>
              <w:pStyle w:val="NormalWeb"/>
            </w:pPr>
            <w:r>
              <w:t>Kategorija: znanstveni radovi</w:t>
            </w:r>
          </w:p>
        </w:tc>
      </w:tr>
      <w:tr w:rsidR="00CE11F5" w:rsidTr="00CE11F5">
        <w:trPr>
          <w:tblCellSpacing w:w="15" w:type="dxa"/>
        </w:trPr>
        <w:tc>
          <w:tcPr>
            <w:tcW w:w="0" w:type="auto"/>
            <w:shd w:val="clear" w:color="auto" w:fill="F9F9F9"/>
            <w:vAlign w:val="center"/>
            <w:hideMark/>
          </w:tcPr>
          <w:p w:rsidR="00CE11F5" w:rsidRDefault="00CE11F5">
            <w:r>
              <w:t>2017</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Pojmovne mreže leksema neugodnih i nepobuđenih emocija. Usporedba pojmova tuga, jad, žalost, depresija i sjeta u koordiniranoj konstrukciji</w:t>
            </w:r>
          </w:p>
          <w:p w:rsidR="00CE11F5" w:rsidRDefault="00CE11F5">
            <w:pPr>
              <w:pStyle w:val="NormalWeb"/>
            </w:pPr>
            <w:r>
              <w:t>Autori: Perak, Benedikt</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t>forthcomming 2017</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The role of metonymy and metaphor in the construction of concept nation. A corpus based ontological-syntactic-semantic discourse analysis.</w:t>
            </w:r>
          </w:p>
          <w:p w:rsidR="00CE11F5" w:rsidRDefault="00CE11F5">
            <w:pPr>
              <w:pStyle w:val="NormalWeb"/>
            </w:pPr>
            <w:r>
              <w:t>Autori: Perak, Benedikt</w:t>
            </w:r>
          </w:p>
          <w:p w:rsidR="00CE11F5" w:rsidRDefault="00CE11F5">
            <w:pPr>
              <w:pStyle w:val="NormalWeb"/>
            </w:pPr>
            <w:r>
              <w:t>Kategorija: znanstveni radovi</w:t>
            </w:r>
          </w:p>
        </w:tc>
      </w:tr>
      <w:tr w:rsidR="00CE11F5" w:rsidTr="00CE11F5">
        <w:trPr>
          <w:tblCellSpacing w:w="15" w:type="dxa"/>
        </w:trPr>
        <w:tc>
          <w:tcPr>
            <w:tcW w:w="0" w:type="auto"/>
            <w:shd w:val="clear" w:color="auto" w:fill="F9F9F9"/>
            <w:vAlign w:val="center"/>
            <w:hideMark/>
          </w:tcPr>
          <w:p w:rsidR="00CE11F5" w:rsidRDefault="00CE11F5">
            <w:r>
              <w:t>2017</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lastRenderedPageBreak/>
              <w:t>Disambiguation of Homograms in a Pitch Accent Language</w:t>
            </w:r>
          </w:p>
          <w:p w:rsidR="00CE11F5" w:rsidRDefault="00CE11F5">
            <w:pPr>
              <w:pStyle w:val="NormalWeb"/>
            </w:pPr>
            <w:r>
              <w:t>Autori: Nacinovic Prskalo, Lucia; Brkic Bakaric, Marija</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lastRenderedPageBreak/>
              <w:t>2017</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Arhiviranje zvučnih zapisa</w:t>
            </w:r>
          </w:p>
          <w:p w:rsidR="00CE11F5" w:rsidRDefault="00CE11F5">
            <w:pPr>
              <w:pStyle w:val="NormalWeb"/>
            </w:pPr>
            <w:r>
              <w:t>Autori: Načinović Prskalo, Lucia</w:t>
            </w:r>
          </w:p>
          <w:p w:rsidR="00CE11F5" w:rsidRDefault="00CE11F5">
            <w:pPr>
              <w:pStyle w:val="NormalWeb"/>
            </w:pPr>
            <w:r>
              <w:t>Kategorija: znanstveni radovi</w:t>
            </w:r>
          </w:p>
        </w:tc>
      </w:tr>
      <w:tr w:rsidR="00CE11F5" w:rsidTr="00CE11F5">
        <w:trPr>
          <w:tblCellSpacing w:w="15" w:type="dxa"/>
        </w:trPr>
        <w:tc>
          <w:tcPr>
            <w:tcW w:w="0" w:type="auto"/>
            <w:shd w:val="clear" w:color="auto" w:fill="F9F9F9"/>
            <w:vAlign w:val="center"/>
            <w:hideMark/>
          </w:tcPr>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The Role of Homograms in Machine Translation</w:t>
            </w:r>
          </w:p>
          <w:p w:rsidR="00CE11F5" w:rsidRDefault="00CE11F5">
            <w:pPr>
              <w:pStyle w:val="NormalWeb"/>
            </w:pPr>
            <w:r>
              <w:t>Autori: Nacinovic Prskalo, Lucia, Brkic Bakaric Marija</w:t>
            </w:r>
          </w:p>
          <w:p w:rsidR="00CE11F5" w:rsidRDefault="00CE11F5">
            <w:pPr>
              <w:pStyle w:val="NormalWeb"/>
            </w:pPr>
            <w:r>
              <w:t>Kategorija: znanstveni radovi</w:t>
            </w:r>
          </w:p>
        </w:tc>
      </w:tr>
      <w:tr w:rsidR="00CE11F5" w:rsidTr="00CE11F5">
        <w:trPr>
          <w:tblCellSpacing w:w="15" w:type="dxa"/>
        </w:trPr>
        <w:tc>
          <w:tcPr>
            <w:tcW w:w="0" w:type="auto"/>
            <w:vAlign w:val="center"/>
            <w:hideMark/>
          </w:tcPr>
          <w:p w:rsidR="00CE11F5" w:rsidRDefault="00CE11F5">
            <w:r>
              <w:t>18-19.09.2012.</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Structuring and (Re)creating the Affective value of Emotional Categories. A corpus study of Embodied Metonymic and Metaporic constructions of FEAR</w:t>
            </w:r>
          </w:p>
          <w:p w:rsidR="00CE11F5" w:rsidRDefault="00CE11F5">
            <w:pPr>
              <w:pStyle w:val="NormalWeb"/>
            </w:pPr>
            <w:r>
              <w:t>Autori: Benedikt Perak</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t>6–10.6.2012</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Consciousness: from experience to language and back</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t>04-06.05.2012.</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lastRenderedPageBreak/>
              <w:t>Corpus-based study of the conceptualization of emotion: metonymic and metaphoric constructions as a cognitive means of (re)creating the affective value of emotional categories in the discourse and culture.</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lastRenderedPageBreak/>
              <w:t>20-22.2.2012.</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Cultural Aspects of Conceptualization and Communication of the Religious Experience. The Cognitive Constraints on the Construal of Meaning and Cultural Selection of Religious Representations</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t>23-28.6.2013</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The role of metonymic constructions in the conceptualization of emotional category fear</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t>11-14.11.2012.</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Metonymic construction of emotion categories. The role of metonymy in the conceptualization and simulation of emotional affects: Contributions from the cognitive linguistics approach to the research in neurobiology of emotions.</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t>11-17 srpanj 2013.</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lastRenderedPageBreak/>
              <w:t xml:space="preserve">Generative Audience and Cultural Industry: The Use of Entrainment “Meta” Frequency in the Mirror of the Theory of </w:t>
            </w:r>
            <w:proofErr w:type="gramStart"/>
            <w:r>
              <w:rPr>
                <w:rFonts w:ascii="Segoe UI Semilight" w:hAnsi="Segoe UI Semilight" w:cs="Segoe UI Semilight"/>
                <w:b/>
                <w:bCs/>
                <w:color w:val="262626"/>
                <w:sz w:val="35"/>
                <w:szCs w:val="35"/>
              </w:rPr>
              <w:t>Entrainment .</w:t>
            </w:r>
            <w:proofErr w:type="gramEnd"/>
          </w:p>
          <w:p w:rsidR="00CE11F5" w:rsidRDefault="00CE11F5">
            <w:pPr>
              <w:pStyle w:val="NormalWeb"/>
            </w:pPr>
            <w:r>
              <w:t>Autori: Diana Grgurić</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lastRenderedPageBreak/>
              <w:t>24. – 25. travnja, 2014.</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Riječke tabacchine i sartine u popularnoj glazbi</w:t>
            </w:r>
          </w:p>
          <w:p w:rsidR="00CE11F5" w:rsidRDefault="00CE11F5">
            <w:pPr>
              <w:pStyle w:val="NormalWeb"/>
            </w:pPr>
            <w:r>
              <w:t>Autori: Diana Grgurić, Ani Škrobonja</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t>12-14.10. 2016</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Ontological model of the emotion lexical concepts and constructions: from data to knowledge based visualization.</w:t>
            </w:r>
          </w:p>
          <w:p w:rsidR="00CE11F5" w:rsidRDefault="00CE11F5">
            <w:pPr>
              <w:pStyle w:val="NormalWeb"/>
            </w:pPr>
            <w:r>
              <w:t>Autori: Benedikt Perak, Katarina Damčević</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t>10.11.2016.</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Formalizing an Ontological Model of Lexical Concepts and Constructions for Emotion Domain</w:t>
            </w:r>
          </w:p>
          <w:p w:rsidR="00CE11F5" w:rsidRDefault="00CE11F5">
            <w:pPr>
              <w:pStyle w:val="NormalWeb"/>
            </w:pPr>
            <w:r>
              <w:t>Autori: Perak, Benedikt; Ban Kirgin Tajana</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t>25. – 27. 9. 2015</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Framing the Nation and Collective Identity in Croatia: Analysis of cultural Models and affective experience in the discourse of Commemorative Speeches</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t>17-19.9. 2015</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lastRenderedPageBreak/>
              <w:t>Discourse and commemorations</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lastRenderedPageBreak/>
              <w:t>22.-23.05.2015.</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Conceptualization of the emotion terms: Structuring metaphoric processes within multi-layered representation of the syntactic and semantic analysis of corpus data.</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t>24-26.04.2015</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Usporedba korpusnog pristupa i upitničkog GRID modela u sintaktičko-semantičkoj analizi opojmljivanja emocija</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t>8-10.07.2015</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What can cognitive grammar tell us about emotions. A constructional model of emotion conceptualization: Emergent Constructional Model of fear, anger, shame, jealousy</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t>20-25.07.2015</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 xml:space="preserve">Complementing </w:t>
            </w:r>
            <w:proofErr w:type="gramStart"/>
            <w:r>
              <w:rPr>
                <w:rFonts w:ascii="Segoe UI Semilight" w:hAnsi="Segoe UI Semilight" w:cs="Segoe UI Semilight"/>
                <w:b/>
                <w:bCs/>
                <w:color w:val="262626"/>
                <w:sz w:val="35"/>
                <w:szCs w:val="35"/>
              </w:rPr>
              <w:t>corpus based</w:t>
            </w:r>
            <w:proofErr w:type="gramEnd"/>
            <w:r>
              <w:rPr>
                <w:rFonts w:ascii="Segoe UI Semilight" w:hAnsi="Segoe UI Semilight" w:cs="Segoe UI Semilight"/>
                <w:b/>
                <w:bCs/>
                <w:color w:val="262626"/>
                <w:sz w:val="35"/>
                <w:szCs w:val="35"/>
              </w:rPr>
              <w:t xml:space="preserve"> analysis of the conceptualization of emotion terms with the GRID method Mapping the componential features of fear, disgust, shame and love on the emergent constructional model in Croatian</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lastRenderedPageBreak/>
              <w:t>28-30.10. 2015</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Conceptualization of the emotion terms: Structuring metaphoric processes within multi- layered representation of the syntactic and semantic analysis of corpus data.</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t>08-12.10. 2012</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Identifying Fear Related Content in Croatian Texts</w:t>
            </w:r>
          </w:p>
          <w:p w:rsidR="00CE11F5" w:rsidRDefault="00CE11F5">
            <w:pPr>
              <w:pStyle w:val="NormalWeb"/>
            </w:pPr>
            <w:r>
              <w:t>Autori: Načinović, Lucia; Perak, Benedikt; Meštrović, Ana; Martinčić-Ipšić, Sanda</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t>22.-24.10.2012.</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Razlike metonimijskog i metaforičkog opojmljavanja kategorija straha i ljubomore</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t>12.– 14.05.2016.</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Pojmovne mreže bliskih sinonima tuga, depresija, jad, žalost i sjeta u hrvatskome ( Conceptual networks of near synonyms: tuga ‘sadness‘, depresija ‘depression‘, jad ‘sorrow‘, žalost ‘grief‘ and sjeta ‘melancholy‘ in Croatian language )</w:t>
            </w:r>
          </w:p>
          <w:p w:rsidR="00CE11F5" w:rsidRDefault="00CE11F5">
            <w:pPr>
              <w:pStyle w:val="NormalWeb"/>
            </w:pPr>
            <w:r>
              <w:t>Autori: Perak, Benedikt; Antunović, Arijana</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t>4. – 6. 5. 2017.</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O majci, bogu i drugim dragim stvarima: Kognitivno-lingvistička analiza psovki u hrvatskome i engleskome</w:t>
            </w:r>
          </w:p>
          <w:p w:rsidR="00CE11F5" w:rsidRDefault="00CE11F5">
            <w:pPr>
              <w:pStyle w:val="NormalWeb"/>
            </w:pPr>
            <w:r>
              <w:t>Autori: Perak, Benedikt; Damčević, Katarina; Milošević, Jana</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lastRenderedPageBreak/>
              <w:t>20-22. 6. 2016.</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Structural comparison of the linguistic networks of emotion conceptualization</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t>3.3.2016</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 xml:space="preserve">Pojmovne mreže jezičnog izražavanja emocija. Multidimenzionalni (psihološki, ontološki i </w:t>
            </w:r>
            <w:proofErr w:type="gramStart"/>
            <w:r>
              <w:rPr>
                <w:rFonts w:ascii="Segoe UI Semilight" w:hAnsi="Segoe UI Semilight" w:cs="Segoe UI Semilight"/>
                <w:b/>
                <w:bCs/>
                <w:color w:val="262626"/>
                <w:sz w:val="35"/>
                <w:szCs w:val="35"/>
              </w:rPr>
              <w:t>konstrukcijski)opis</w:t>
            </w:r>
            <w:proofErr w:type="gramEnd"/>
            <w:r>
              <w:rPr>
                <w:rFonts w:ascii="Segoe UI Semilight" w:hAnsi="Segoe UI Semilight" w:cs="Segoe UI Semilight"/>
                <w:b/>
                <w:bCs/>
                <w:color w:val="262626"/>
                <w:sz w:val="35"/>
                <w:szCs w:val="35"/>
              </w:rPr>
              <w:t xml:space="preserve"> opojmljivanja 10 emocija u hrvatskome</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t>1 –4.7. 2016</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The Role of Metaphor in Understanding Terrorism (Based on the Analysis of the Croatian Web Corpus)</w:t>
            </w:r>
          </w:p>
          <w:p w:rsidR="00CE11F5" w:rsidRDefault="00CE11F5">
            <w:pPr>
              <w:pStyle w:val="NormalWeb"/>
            </w:pPr>
            <w:r>
              <w:t>Autori: Despot, Kristina; Perak, Benedikt</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t>8-9.9.2016.</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The role of metaphor and metonymy in the construction social identities in Croatia. A corpus based study of the concept NATION in Croatian</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t>3-6.6.2016.</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Standardization of the semantic domain(s) description using ontological and constructivist approach</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lastRenderedPageBreak/>
              <w:t>16-20.04.2016.</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How Does this Monument Make You Feel? Measuring Emotional Responses to War Memorials in Croatia</w:t>
            </w:r>
          </w:p>
          <w:p w:rsidR="00CE11F5" w:rsidRDefault="00CE11F5">
            <w:pPr>
              <w:pStyle w:val="NormalWeb"/>
            </w:pPr>
            <w:r>
              <w:t>Autori: Pavlaković, Vjeran; Perak, Benedikt</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t>22-23.05.2017</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Emergence of Social Reality in the Ontological model of the Lexical Concepts and Constructions</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t>26-28.04.2017</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Metonymy as a profiling function of mereological relations: Describing the Emotion processes in the ontological model of lexical concepts and constructions</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shd w:val="clear" w:color="auto" w:fill="F9F9F9"/>
            <w:vAlign w:val="center"/>
            <w:hideMark/>
          </w:tcPr>
          <w:p w:rsidR="00CE11F5" w:rsidRDefault="00CE11F5">
            <w:r>
              <w:t>17-19.05.2017</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Emergent structures in the ontological model of the lexical concepts and constructions.</w:t>
            </w:r>
          </w:p>
          <w:p w:rsidR="00CE11F5" w:rsidRDefault="00CE11F5">
            <w:pPr>
              <w:pStyle w:val="NormalWeb"/>
            </w:pPr>
            <w:r>
              <w:t>Autori: Perak, Benedikt</w:t>
            </w:r>
          </w:p>
          <w:p w:rsidR="00CE11F5" w:rsidRDefault="00CE11F5">
            <w:pPr>
              <w:pStyle w:val="NormalWeb"/>
            </w:pPr>
            <w:r>
              <w:t>Kategorija: kongresna priopćenja</w:t>
            </w:r>
          </w:p>
        </w:tc>
      </w:tr>
      <w:tr w:rsidR="00CE11F5" w:rsidTr="00CE11F5">
        <w:trPr>
          <w:tblCellSpacing w:w="15" w:type="dxa"/>
        </w:trPr>
        <w:tc>
          <w:tcPr>
            <w:tcW w:w="0" w:type="auto"/>
            <w:vAlign w:val="center"/>
            <w:hideMark/>
          </w:tcPr>
          <w:p w:rsidR="00CE11F5" w:rsidRDefault="00CE11F5">
            <w:r>
              <w:t>2010</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Glazba, riječ: istraživanje suodnosa</w:t>
            </w:r>
          </w:p>
          <w:p w:rsidR="00CE11F5" w:rsidRDefault="00CE11F5">
            <w:pPr>
              <w:pStyle w:val="NormalWeb"/>
            </w:pPr>
            <w:r>
              <w:t>Autori: Diana Grgurić</w:t>
            </w:r>
          </w:p>
          <w:p w:rsidR="00CE11F5" w:rsidRDefault="00CE11F5">
            <w:pPr>
              <w:pStyle w:val="NormalWeb"/>
            </w:pPr>
            <w:r>
              <w:t>Kategorija: znanstvene knjige</w:t>
            </w:r>
          </w:p>
        </w:tc>
      </w:tr>
      <w:tr w:rsidR="00CE11F5" w:rsidTr="00CE11F5">
        <w:trPr>
          <w:tblCellSpacing w:w="15" w:type="dxa"/>
        </w:trPr>
        <w:tc>
          <w:tcPr>
            <w:tcW w:w="0" w:type="auto"/>
            <w:shd w:val="clear" w:color="auto" w:fill="F9F9F9"/>
            <w:vAlign w:val="center"/>
            <w:hideMark/>
          </w:tcPr>
          <w:p w:rsidR="00CE11F5" w:rsidRDefault="00CE11F5">
            <w:r>
              <w:t>2010</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lastRenderedPageBreak/>
              <w:t>Tvornica privida: očuđujući efekti diskursnih prožimanja</w:t>
            </w:r>
          </w:p>
          <w:p w:rsidR="00CE11F5" w:rsidRDefault="00CE11F5">
            <w:pPr>
              <w:pStyle w:val="NormalWeb"/>
            </w:pPr>
            <w:r>
              <w:t>Autori: Diana Grgurić, Marina Biti</w:t>
            </w:r>
          </w:p>
          <w:p w:rsidR="00CE11F5" w:rsidRDefault="00CE11F5">
            <w:pPr>
              <w:pStyle w:val="NormalWeb"/>
            </w:pPr>
            <w:r>
              <w:t>Kategorija: znanstvene knjige</w:t>
            </w:r>
          </w:p>
        </w:tc>
      </w:tr>
      <w:tr w:rsidR="00CE11F5" w:rsidTr="00CE11F5">
        <w:trPr>
          <w:tblCellSpacing w:w="15" w:type="dxa"/>
        </w:trPr>
        <w:tc>
          <w:tcPr>
            <w:tcW w:w="0" w:type="auto"/>
            <w:vAlign w:val="center"/>
            <w:hideMark/>
          </w:tcPr>
          <w:p w:rsidR="00CE11F5" w:rsidRDefault="00CE11F5">
            <w:r>
              <w:lastRenderedPageBreak/>
              <w:t>27.11 - 1.12.2014.</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Croatian traditional music: Practical and Theoretical Introduction</w:t>
            </w:r>
          </w:p>
          <w:p w:rsidR="00CE11F5" w:rsidRDefault="00CE11F5">
            <w:pPr>
              <w:pStyle w:val="NormalWeb"/>
            </w:pPr>
            <w:r>
              <w:t>Autori: dr. sc. Diana Grgurić</w:t>
            </w:r>
          </w:p>
          <w:p w:rsidR="00CE11F5" w:rsidRDefault="00CE11F5">
            <w:pPr>
              <w:pStyle w:val="NormalWeb"/>
            </w:pPr>
            <w:r>
              <w:t>Kategorija: pozvana predavanja</w:t>
            </w:r>
          </w:p>
        </w:tc>
      </w:tr>
      <w:tr w:rsidR="00CE11F5" w:rsidTr="00CE11F5">
        <w:trPr>
          <w:tblCellSpacing w:w="15" w:type="dxa"/>
        </w:trPr>
        <w:tc>
          <w:tcPr>
            <w:tcW w:w="0" w:type="auto"/>
            <w:shd w:val="clear" w:color="auto" w:fill="F9F9F9"/>
            <w:vAlign w:val="center"/>
            <w:hideMark/>
          </w:tcPr>
          <w:p w:rsidR="00CE11F5" w:rsidRDefault="00CE11F5">
            <w:r>
              <w:t>22.9.2017.</w:t>
            </w:r>
          </w:p>
          <w:p w:rsidR="00CE11F5" w:rsidRDefault="00CE11F5">
            <w:pPr>
              <w:pStyle w:val="Heading2"/>
              <w:rPr>
                <w:rFonts w:ascii="Segoe UI Semilight" w:hAnsi="Segoe UI Semilight" w:cs="Segoe UI Semilight"/>
                <w:color w:val="262626"/>
                <w:sz w:val="35"/>
                <w:szCs w:val="35"/>
              </w:rPr>
            </w:pPr>
            <w:r>
              <w:rPr>
                <w:rFonts w:ascii="Segoe UI Semilight" w:hAnsi="Segoe UI Semilight" w:cs="Segoe UI Semilight"/>
                <w:b/>
                <w:bCs/>
                <w:color w:val="262626"/>
                <w:sz w:val="35"/>
                <w:szCs w:val="35"/>
              </w:rPr>
              <w:t>Radionica "Prevodilački alati i usluge za prevoditelje"</w:t>
            </w:r>
          </w:p>
          <w:p w:rsidR="00CE11F5" w:rsidRDefault="00CE11F5">
            <w:pPr>
              <w:pStyle w:val="NormalWeb"/>
            </w:pPr>
            <w:r>
              <w:t>Autori: -</w:t>
            </w:r>
          </w:p>
          <w:p w:rsidR="00CE11F5" w:rsidRDefault="00CE11F5">
            <w:pPr>
              <w:pStyle w:val="NormalWeb"/>
            </w:pPr>
            <w:r>
              <w:t>Kategorija: stručna aktivnost</w:t>
            </w:r>
          </w:p>
        </w:tc>
      </w:tr>
    </w:tbl>
    <w:p w:rsidR="00CE11F5" w:rsidRDefault="00CE11F5" w:rsidP="00CE11F5">
      <w:pPr>
        <w:rPr>
          <w:lang w:val="en-GB"/>
        </w:rPr>
      </w:pPr>
    </w:p>
    <w:p w:rsidR="00CE11F5" w:rsidRPr="00CE11F5" w:rsidRDefault="00CE11F5" w:rsidP="00CE11F5">
      <w:pPr>
        <w:rPr>
          <w:lang w:val="en-GB"/>
        </w:rPr>
      </w:pPr>
      <w:r w:rsidRPr="00CE11F5">
        <w:rPr>
          <w:b/>
          <w:bCs/>
          <w:lang w:val="en-GB"/>
        </w:rPr>
        <w:t>Troškovi održavanja</w:t>
      </w:r>
    </w:p>
    <w:tbl>
      <w:tblPr>
        <w:tblW w:w="12084" w:type="dxa"/>
        <w:tblCellSpacing w:w="15" w:type="dxa"/>
        <w:tblCellMar>
          <w:top w:w="15" w:type="dxa"/>
          <w:left w:w="15" w:type="dxa"/>
          <w:bottom w:w="15" w:type="dxa"/>
          <w:right w:w="15" w:type="dxa"/>
        </w:tblCellMar>
        <w:tblLook w:val="04A0" w:firstRow="1" w:lastRow="0" w:firstColumn="1" w:lastColumn="0" w:noHBand="0" w:noVBand="1"/>
      </w:tblPr>
      <w:tblGrid>
        <w:gridCol w:w="2438"/>
        <w:gridCol w:w="2423"/>
        <w:gridCol w:w="7223"/>
      </w:tblGrid>
      <w:tr w:rsidR="00CE11F5" w:rsidRPr="00CE11F5" w:rsidTr="00CE11F5">
        <w:trPr>
          <w:tblCellSpacing w:w="15" w:type="dxa"/>
        </w:trPr>
        <w:tc>
          <w:tcPr>
            <w:tcW w:w="2000" w:type="pct"/>
            <w:gridSpan w:val="2"/>
            <w:shd w:val="clear" w:color="auto" w:fill="F9F9F9"/>
            <w:vAlign w:val="center"/>
            <w:hideMark/>
          </w:tcPr>
          <w:p w:rsidR="00CE11F5" w:rsidRPr="00CE11F5" w:rsidRDefault="00CE11F5" w:rsidP="00CE11F5">
            <w:pPr>
              <w:rPr>
                <w:b/>
                <w:bCs/>
                <w:lang w:val="en-GB"/>
              </w:rPr>
            </w:pPr>
            <w:r w:rsidRPr="00CE11F5">
              <w:rPr>
                <w:b/>
                <w:bCs/>
                <w:lang w:val="en-GB"/>
              </w:rPr>
              <w:t>Planirani trošak</w:t>
            </w:r>
          </w:p>
        </w:tc>
        <w:tc>
          <w:tcPr>
            <w:tcW w:w="0" w:type="auto"/>
            <w:tcBorders>
              <w:right w:val="single" w:sz="6" w:space="0" w:color="808080"/>
            </w:tcBorders>
            <w:shd w:val="clear" w:color="auto" w:fill="F9F9F9"/>
            <w:vAlign w:val="center"/>
            <w:hideMark/>
          </w:tcPr>
          <w:p w:rsidR="00CE11F5" w:rsidRPr="00CE11F5" w:rsidRDefault="00CE11F5" w:rsidP="00CE11F5">
            <w:pPr>
              <w:rPr>
                <w:b/>
                <w:bCs/>
                <w:lang w:val="en-GB"/>
              </w:rPr>
            </w:pPr>
          </w:p>
        </w:tc>
      </w:tr>
      <w:tr w:rsidR="00CE11F5" w:rsidRPr="00CE11F5" w:rsidTr="00CE11F5">
        <w:trPr>
          <w:tblCellSpacing w:w="15" w:type="dxa"/>
        </w:trPr>
        <w:tc>
          <w:tcPr>
            <w:tcW w:w="1000" w:type="pct"/>
            <w:vAlign w:val="center"/>
            <w:hideMark/>
          </w:tcPr>
          <w:p w:rsidR="00CE11F5" w:rsidRPr="00CE11F5" w:rsidRDefault="00CE11F5" w:rsidP="00CE11F5">
            <w:pPr>
              <w:rPr>
                <w:b/>
                <w:bCs/>
                <w:lang w:val="en-GB"/>
              </w:rPr>
            </w:pPr>
            <w:r w:rsidRPr="00CE11F5">
              <w:rPr>
                <w:b/>
                <w:bCs/>
                <w:lang w:val="en-GB"/>
              </w:rPr>
              <w:t>Naziv</w:t>
            </w:r>
          </w:p>
        </w:tc>
        <w:tc>
          <w:tcPr>
            <w:tcW w:w="900" w:type="pct"/>
            <w:vAlign w:val="center"/>
            <w:hideMark/>
          </w:tcPr>
          <w:p w:rsidR="00CE11F5" w:rsidRPr="00CE11F5" w:rsidRDefault="00CE11F5" w:rsidP="00CE11F5">
            <w:pPr>
              <w:rPr>
                <w:b/>
                <w:bCs/>
                <w:lang w:val="en-GB"/>
              </w:rPr>
            </w:pPr>
            <w:r w:rsidRPr="00CE11F5">
              <w:rPr>
                <w:b/>
                <w:bCs/>
                <w:lang w:val="en-GB"/>
              </w:rPr>
              <w:t>Iznos</w:t>
            </w:r>
          </w:p>
        </w:tc>
        <w:tc>
          <w:tcPr>
            <w:tcW w:w="0" w:type="auto"/>
            <w:tcBorders>
              <w:right w:val="single" w:sz="6" w:space="0" w:color="808080"/>
            </w:tcBorders>
            <w:vAlign w:val="center"/>
            <w:hideMark/>
          </w:tcPr>
          <w:p w:rsidR="00CE11F5" w:rsidRPr="00CE11F5" w:rsidRDefault="00CE11F5" w:rsidP="00CE11F5">
            <w:pPr>
              <w:rPr>
                <w:b/>
                <w:bCs/>
                <w:lang w:val="en-GB"/>
              </w:rPr>
            </w:pPr>
          </w:p>
        </w:tc>
      </w:tr>
      <w:tr w:rsidR="00CE11F5" w:rsidRPr="00CE11F5" w:rsidTr="00CE11F5">
        <w:trPr>
          <w:tblCellSpacing w:w="15" w:type="dxa"/>
        </w:trPr>
        <w:tc>
          <w:tcPr>
            <w:tcW w:w="0" w:type="auto"/>
            <w:shd w:val="clear" w:color="auto" w:fill="F9F9F9"/>
            <w:vAlign w:val="center"/>
            <w:hideMark/>
          </w:tcPr>
          <w:p w:rsidR="00CE11F5" w:rsidRPr="00CE11F5" w:rsidRDefault="00CE11F5" w:rsidP="00CE11F5">
            <w:pPr>
              <w:rPr>
                <w:lang w:val="en-GB"/>
              </w:rPr>
            </w:pPr>
            <w:r w:rsidRPr="00CE11F5">
              <w:rPr>
                <w:lang w:val="en-GB"/>
              </w:rPr>
              <w:t>IT usluge i podrška</w:t>
            </w:r>
          </w:p>
        </w:tc>
        <w:tc>
          <w:tcPr>
            <w:tcW w:w="0" w:type="auto"/>
            <w:shd w:val="clear" w:color="auto" w:fill="F9F9F9"/>
            <w:vAlign w:val="center"/>
            <w:hideMark/>
          </w:tcPr>
          <w:p w:rsidR="00CE11F5" w:rsidRPr="00CE11F5" w:rsidRDefault="00CE11F5" w:rsidP="00CE11F5">
            <w:pPr>
              <w:rPr>
                <w:lang w:val="en-GB"/>
              </w:rPr>
            </w:pPr>
            <w:r w:rsidRPr="00CE11F5">
              <w:rPr>
                <w:lang w:val="en-GB"/>
              </w:rPr>
              <w:t>9.000,00 kn</w:t>
            </w:r>
          </w:p>
        </w:tc>
        <w:tc>
          <w:tcPr>
            <w:tcW w:w="0" w:type="auto"/>
            <w:tcBorders>
              <w:right w:val="single" w:sz="6" w:space="0" w:color="808080"/>
            </w:tcBorders>
            <w:shd w:val="clear" w:color="auto" w:fill="F9F9F9"/>
            <w:vAlign w:val="center"/>
            <w:hideMark/>
          </w:tcPr>
          <w:p w:rsidR="00CE11F5" w:rsidRPr="00CE11F5" w:rsidRDefault="00CE11F5" w:rsidP="00CE11F5">
            <w:pPr>
              <w:rPr>
                <w:lang w:val="en-GB"/>
              </w:rPr>
            </w:pPr>
          </w:p>
        </w:tc>
      </w:tr>
    </w:tbl>
    <w:p w:rsidR="00CE11F5" w:rsidRPr="00CE11F5" w:rsidRDefault="00FF70FA" w:rsidP="00CE11F5">
      <w:pPr>
        <w:rPr>
          <w:lang w:val="en-GB"/>
        </w:rPr>
      </w:pPr>
      <w:r>
        <w:rPr>
          <w:lang w:val="en-GB"/>
        </w:rPr>
        <w:pict>
          <v:rect id="_x0000_i1045" style="width:0;height:1.5pt" o:hralign="center" o:hrstd="t" o:hrnoshade="t" o:hr="t" fillcolor="#444" stroked="f"/>
        </w:pict>
      </w:r>
    </w:p>
    <w:p w:rsidR="00CE11F5" w:rsidRPr="00CE11F5" w:rsidRDefault="00CE11F5" w:rsidP="00CE11F5">
      <w:pPr>
        <w:rPr>
          <w:lang w:val="en-GB"/>
        </w:rPr>
      </w:pPr>
      <w:r w:rsidRPr="00CE11F5">
        <w:rPr>
          <w:b/>
          <w:bCs/>
          <w:lang w:val="en-GB"/>
        </w:rPr>
        <w:t>Troškovi putovanja</w:t>
      </w:r>
    </w:p>
    <w:tbl>
      <w:tblPr>
        <w:tblW w:w="12084" w:type="dxa"/>
        <w:tblCellSpacing w:w="15" w:type="dxa"/>
        <w:tblCellMar>
          <w:top w:w="15" w:type="dxa"/>
          <w:left w:w="15" w:type="dxa"/>
          <w:bottom w:w="15" w:type="dxa"/>
          <w:right w:w="15" w:type="dxa"/>
        </w:tblCellMar>
        <w:tblLook w:val="04A0" w:firstRow="1" w:lastRow="0" w:firstColumn="1" w:lastColumn="0" w:noHBand="0" w:noVBand="1"/>
      </w:tblPr>
      <w:tblGrid>
        <w:gridCol w:w="2438"/>
        <w:gridCol w:w="2423"/>
        <w:gridCol w:w="7223"/>
      </w:tblGrid>
      <w:tr w:rsidR="00CE11F5" w:rsidRPr="00CE11F5" w:rsidTr="00CE11F5">
        <w:trPr>
          <w:tblCellSpacing w:w="15" w:type="dxa"/>
        </w:trPr>
        <w:tc>
          <w:tcPr>
            <w:tcW w:w="2000" w:type="pct"/>
            <w:gridSpan w:val="2"/>
            <w:shd w:val="clear" w:color="auto" w:fill="F9F9F9"/>
            <w:vAlign w:val="center"/>
            <w:hideMark/>
          </w:tcPr>
          <w:p w:rsidR="00CE11F5" w:rsidRPr="00CE11F5" w:rsidRDefault="00CE11F5" w:rsidP="00CE11F5">
            <w:pPr>
              <w:rPr>
                <w:b/>
                <w:bCs/>
                <w:lang w:val="en-GB"/>
              </w:rPr>
            </w:pPr>
            <w:r w:rsidRPr="00CE11F5">
              <w:rPr>
                <w:b/>
                <w:bCs/>
                <w:lang w:val="en-GB"/>
              </w:rPr>
              <w:t>Planirani trošak</w:t>
            </w:r>
          </w:p>
        </w:tc>
        <w:tc>
          <w:tcPr>
            <w:tcW w:w="0" w:type="auto"/>
            <w:tcBorders>
              <w:right w:val="single" w:sz="6" w:space="0" w:color="808080"/>
            </w:tcBorders>
            <w:shd w:val="clear" w:color="auto" w:fill="F9F9F9"/>
            <w:vAlign w:val="center"/>
            <w:hideMark/>
          </w:tcPr>
          <w:p w:rsidR="00CE11F5" w:rsidRPr="00CE11F5" w:rsidRDefault="00CE11F5" w:rsidP="00CE11F5">
            <w:pPr>
              <w:rPr>
                <w:b/>
                <w:bCs/>
                <w:lang w:val="en-GB"/>
              </w:rPr>
            </w:pPr>
          </w:p>
        </w:tc>
      </w:tr>
      <w:tr w:rsidR="00CE11F5" w:rsidRPr="00CE11F5" w:rsidTr="00CE11F5">
        <w:trPr>
          <w:tblCellSpacing w:w="15" w:type="dxa"/>
        </w:trPr>
        <w:tc>
          <w:tcPr>
            <w:tcW w:w="1000" w:type="pct"/>
            <w:vAlign w:val="center"/>
            <w:hideMark/>
          </w:tcPr>
          <w:p w:rsidR="00CE11F5" w:rsidRPr="00CE11F5" w:rsidRDefault="00CE11F5" w:rsidP="00CE11F5">
            <w:pPr>
              <w:rPr>
                <w:b/>
                <w:bCs/>
                <w:lang w:val="en-GB"/>
              </w:rPr>
            </w:pPr>
            <w:r w:rsidRPr="00CE11F5">
              <w:rPr>
                <w:b/>
                <w:bCs/>
                <w:lang w:val="en-GB"/>
              </w:rPr>
              <w:t>Naziv</w:t>
            </w:r>
          </w:p>
        </w:tc>
        <w:tc>
          <w:tcPr>
            <w:tcW w:w="900" w:type="pct"/>
            <w:vAlign w:val="center"/>
            <w:hideMark/>
          </w:tcPr>
          <w:p w:rsidR="00CE11F5" w:rsidRPr="00CE11F5" w:rsidRDefault="00CE11F5" w:rsidP="00CE11F5">
            <w:pPr>
              <w:rPr>
                <w:b/>
                <w:bCs/>
                <w:lang w:val="en-GB"/>
              </w:rPr>
            </w:pPr>
            <w:r w:rsidRPr="00CE11F5">
              <w:rPr>
                <w:b/>
                <w:bCs/>
                <w:lang w:val="en-GB"/>
              </w:rPr>
              <w:t>Iznos</w:t>
            </w:r>
          </w:p>
        </w:tc>
        <w:tc>
          <w:tcPr>
            <w:tcW w:w="0" w:type="auto"/>
            <w:tcBorders>
              <w:right w:val="single" w:sz="6" w:space="0" w:color="808080"/>
            </w:tcBorders>
            <w:vAlign w:val="center"/>
            <w:hideMark/>
          </w:tcPr>
          <w:p w:rsidR="00CE11F5" w:rsidRPr="00CE11F5" w:rsidRDefault="00CE11F5" w:rsidP="00CE11F5">
            <w:pPr>
              <w:rPr>
                <w:b/>
                <w:bCs/>
                <w:lang w:val="en-GB"/>
              </w:rPr>
            </w:pPr>
          </w:p>
        </w:tc>
      </w:tr>
      <w:tr w:rsidR="00CE11F5" w:rsidRPr="00CE11F5" w:rsidTr="00CE11F5">
        <w:trPr>
          <w:tblCellSpacing w:w="15" w:type="dxa"/>
        </w:trPr>
        <w:tc>
          <w:tcPr>
            <w:tcW w:w="0" w:type="auto"/>
            <w:shd w:val="clear" w:color="auto" w:fill="F9F9F9"/>
            <w:vAlign w:val="center"/>
            <w:hideMark/>
          </w:tcPr>
          <w:p w:rsidR="00CE11F5" w:rsidRPr="00CE11F5" w:rsidRDefault="00CE11F5" w:rsidP="00CE11F5">
            <w:pPr>
              <w:rPr>
                <w:lang w:val="en-GB"/>
              </w:rPr>
            </w:pPr>
            <w:r w:rsidRPr="00CE11F5">
              <w:rPr>
                <w:lang w:val="en-GB"/>
              </w:rPr>
              <w:t>Konferencije</w:t>
            </w:r>
          </w:p>
        </w:tc>
        <w:tc>
          <w:tcPr>
            <w:tcW w:w="0" w:type="auto"/>
            <w:shd w:val="clear" w:color="auto" w:fill="F9F9F9"/>
            <w:vAlign w:val="center"/>
            <w:hideMark/>
          </w:tcPr>
          <w:p w:rsidR="00CE11F5" w:rsidRPr="00CE11F5" w:rsidRDefault="00CE11F5" w:rsidP="00CE11F5">
            <w:pPr>
              <w:rPr>
                <w:lang w:val="en-GB"/>
              </w:rPr>
            </w:pPr>
            <w:r w:rsidRPr="00CE11F5">
              <w:rPr>
                <w:lang w:val="en-GB"/>
              </w:rPr>
              <w:t>8.000,00 kn</w:t>
            </w:r>
          </w:p>
        </w:tc>
        <w:tc>
          <w:tcPr>
            <w:tcW w:w="0" w:type="auto"/>
            <w:tcBorders>
              <w:right w:val="single" w:sz="6" w:space="0" w:color="808080"/>
            </w:tcBorders>
            <w:shd w:val="clear" w:color="auto" w:fill="F9F9F9"/>
            <w:vAlign w:val="center"/>
            <w:hideMark/>
          </w:tcPr>
          <w:p w:rsidR="00CE11F5" w:rsidRPr="00CE11F5" w:rsidRDefault="00CE11F5" w:rsidP="00CE11F5">
            <w:pPr>
              <w:rPr>
                <w:lang w:val="en-GB"/>
              </w:rPr>
            </w:pPr>
          </w:p>
        </w:tc>
      </w:tr>
    </w:tbl>
    <w:p w:rsidR="00CE11F5" w:rsidRPr="00CE11F5" w:rsidRDefault="00FF70FA" w:rsidP="00CE11F5">
      <w:pPr>
        <w:rPr>
          <w:lang w:val="en-GB"/>
        </w:rPr>
      </w:pPr>
      <w:r>
        <w:rPr>
          <w:lang w:val="en-GB"/>
        </w:rPr>
        <w:pict>
          <v:rect id="_x0000_i1046" style="width:0;height:1.5pt" o:hralign="center" o:hrstd="t" o:hrnoshade="t" o:hr="t" fillcolor="#444" stroked="f"/>
        </w:pict>
      </w:r>
    </w:p>
    <w:p w:rsidR="00CE11F5" w:rsidRPr="00CE11F5" w:rsidRDefault="00CE11F5" w:rsidP="00CE11F5">
      <w:pPr>
        <w:rPr>
          <w:lang w:val="en-GB"/>
        </w:rPr>
      </w:pPr>
      <w:r w:rsidRPr="00CE11F5">
        <w:rPr>
          <w:b/>
          <w:bCs/>
          <w:lang w:val="en-GB"/>
        </w:rPr>
        <w:t>Materijalni torškovi</w:t>
      </w:r>
    </w:p>
    <w:tbl>
      <w:tblPr>
        <w:tblW w:w="12084" w:type="dxa"/>
        <w:tblCellSpacing w:w="15" w:type="dxa"/>
        <w:tblCellMar>
          <w:top w:w="15" w:type="dxa"/>
          <w:left w:w="15" w:type="dxa"/>
          <w:bottom w:w="15" w:type="dxa"/>
          <w:right w:w="15" w:type="dxa"/>
        </w:tblCellMar>
        <w:tblLook w:val="04A0" w:firstRow="1" w:lastRow="0" w:firstColumn="1" w:lastColumn="0" w:noHBand="0" w:noVBand="1"/>
      </w:tblPr>
      <w:tblGrid>
        <w:gridCol w:w="2438"/>
        <w:gridCol w:w="2423"/>
        <w:gridCol w:w="7223"/>
      </w:tblGrid>
      <w:tr w:rsidR="00CE11F5" w:rsidRPr="00CE11F5" w:rsidTr="00CE11F5">
        <w:trPr>
          <w:tblCellSpacing w:w="15" w:type="dxa"/>
        </w:trPr>
        <w:tc>
          <w:tcPr>
            <w:tcW w:w="2000" w:type="pct"/>
            <w:gridSpan w:val="2"/>
            <w:shd w:val="clear" w:color="auto" w:fill="F9F9F9"/>
            <w:vAlign w:val="center"/>
            <w:hideMark/>
          </w:tcPr>
          <w:p w:rsidR="00CE11F5" w:rsidRPr="00CE11F5" w:rsidRDefault="00CE11F5" w:rsidP="00CE11F5">
            <w:pPr>
              <w:rPr>
                <w:b/>
                <w:bCs/>
                <w:lang w:val="en-GB"/>
              </w:rPr>
            </w:pPr>
            <w:r w:rsidRPr="00CE11F5">
              <w:rPr>
                <w:b/>
                <w:bCs/>
                <w:lang w:val="en-GB"/>
              </w:rPr>
              <w:t>Planirani trošak</w:t>
            </w:r>
          </w:p>
        </w:tc>
        <w:tc>
          <w:tcPr>
            <w:tcW w:w="0" w:type="auto"/>
            <w:tcBorders>
              <w:right w:val="single" w:sz="6" w:space="0" w:color="808080"/>
            </w:tcBorders>
            <w:shd w:val="clear" w:color="auto" w:fill="F9F9F9"/>
            <w:vAlign w:val="center"/>
            <w:hideMark/>
          </w:tcPr>
          <w:p w:rsidR="00CE11F5" w:rsidRPr="00CE11F5" w:rsidRDefault="00CE11F5" w:rsidP="00CE11F5">
            <w:pPr>
              <w:rPr>
                <w:b/>
                <w:bCs/>
                <w:lang w:val="en-GB"/>
              </w:rPr>
            </w:pPr>
          </w:p>
        </w:tc>
      </w:tr>
      <w:tr w:rsidR="00CE11F5" w:rsidRPr="00CE11F5" w:rsidTr="00CE11F5">
        <w:trPr>
          <w:tblCellSpacing w:w="15" w:type="dxa"/>
        </w:trPr>
        <w:tc>
          <w:tcPr>
            <w:tcW w:w="1000" w:type="pct"/>
            <w:vAlign w:val="center"/>
            <w:hideMark/>
          </w:tcPr>
          <w:p w:rsidR="00CE11F5" w:rsidRPr="00CE11F5" w:rsidRDefault="00CE11F5" w:rsidP="00CE11F5">
            <w:pPr>
              <w:rPr>
                <w:b/>
                <w:bCs/>
                <w:lang w:val="en-GB"/>
              </w:rPr>
            </w:pPr>
            <w:r w:rsidRPr="00CE11F5">
              <w:rPr>
                <w:b/>
                <w:bCs/>
                <w:lang w:val="en-GB"/>
              </w:rPr>
              <w:t>Naziv</w:t>
            </w:r>
          </w:p>
        </w:tc>
        <w:tc>
          <w:tcPr>
            <w:tcW w:w="900" w:type="pct"/>
            <w:vAlign w:val="center"/>
            <w:hideMark/>
          </w:tcPr>
          <w:p w:rsidR="00CE11F5" w:rsidRPr="00CE11F5" w:rsidRDefault="00CE11F5" w:rsidP="00CE11F5">
            <w:pPr>
              <w:rPr>
                <w:b/>
                <w:bCs/>
                <w:lang w:val="en-GB"/>
              </w:rPr>
            </w:pPr>
            <w:r w:rsidRPr="00CE11F5">
              <w:rPr>
                <w:b/>
                <w:bCs/>
                <w:lang w:val="en-GB"/>
              </w:rPr>
              <w:t>Iznos</w:t>
            </w:r>
          </w:p>
        </w:tc>
        <w:tc>
          <w:tcPr>
            <w:tcW w:w="0" w:type="auto"/>
            <w:tcBorders>
              <w:right w:val="single" w:sz="6" w:space="0" w:color="808080"/>
            </w:tcBorders>
            <w:vAlign w:val="center"/>
            <w:hideMark/>
          </w:tcPr>
          <w:p w:rsidR="00CE11F5" w:rsidRPr="00CE11F5" w:rsidRDefault="00CE11F5" w:rsidP="00CE11F5">
            <w:pPr>
              <w:rPr>
                <w:b/>
                <w:bCs/>
                <w:lang w:val="en-GB"/>
              </w:rPr>
            </w:pPr>
          </w:p>
        </w:tc>
      </w:tr>
      <w:tr w:rsidR="00CE11F5" w:rsidRPr="00CE11F5" w:rsidTr="00CE11F5">
        <w:trPr>
          <w:tblCellSpacing w:w="15" w:type="dxa"/>
        </w:trPr>
        <w:tc>
          <w:tcPr>
            <w:tcW w:w="0" w:type="auto"/>
            <w:shd w:val="clear" w:color="auto" w:fill="F9F9F9"/>
            <w:vAlign w:val="center"/>
            <w:hideMark/>
          </w:tcPr>
          <w:p w:rsidR="00CE11F5" w:rsidRPr="00CE11F5" w:rsidRDefault="00CE11F5" w:rsidP="00CE11F5">
            <w:pPr>
              <w:rPr>
                <w:lang w:val="en-GB"/>
              </w:rPr>
            </w:pPr>
            <w:r w:rsidRPr="00CE11F5">
              <w:rPr>
                <w:lang w:val="en-GB"/>
              </w:rPr>
              <w:lastRenderedPageBreak/>
              <w:t>Diseminacija plakati, i sl.</w:t>
            </w:r>
          </w:p>
        </w:tc>
        <w:tc>
          <w:tcPr>
            <w:tcW w:w="0" w:type="auto"/>
            <w:shd w:val="clear" w:color="auto" w:fill="F9F9F9"/>
            <w:vAlign w:val="center"/>
            <w:hideMark/>
          </w:tcPr>
          <w:p w:rsidR="00CE11F5" w:rsidRPr="00CE11F5" w:rsidRDefault="00CE11F5" w:rsidP="00CE11F5">
            <w:pPr>
              <w:rPr>
                <w:lang w:val="en-GB"/>
              </w:rPr>
            </w:pPr>
            <w:r w:rsidRPr="00CE11F5">
              <w:rPr>
                <w:lang w:val="en-GB"/>
              </w:rPr>
              <w:t>2.000,00 kn</w:t>
            </w:r>
          </w:p>
        </w:tc>
        <w:tc>
          <w:tcPr>
            <w:tcW w:w="0" w:type="auto"/>
            <w:tcBorders>
              <w:right w:val="single" w:sz="6" w:space="0" w:color="808080"/>
            </w:tcBorders>
            <w:shd w:val="clear" w:color="auto" w:fill="F9F9F9"/>
            <w:vAlign w:val="center"/>
            <w:hideMark/>
          </w:tcPr>
          <w:p w:rsidR="00CE11F5" w:rsidRPr="00CE11F5" w:rsidRDefault="00CE11F5" w:rsidP="00CE11F5">
            <w:pPr>
              <w:rPr>
                <w:lang w:val="en-GB"/>
              </w:rPr>
            </w:pPr>
          </w:p>
        </w:tc>
      </w:tr>
      <w:tr w:rsidR="00CE11F5" w:rsidRPr="00CE11F5" w:rsidTr="00CE11F5">
        <w:trPr>
          <w:tblCellSpacing w:w="15" w:type="dxa"/>
        </w:trPr>
        <w:tc>
          <w:tcPr>
            <w:tcW w:w="0" w:type="auto"/>
            <w:vAlign w:val="center"/>
            <w:hideMark/>
          </w:tcPr>
          <w:p w:rsidR="00CE11F5" w:rsidRPr="00CE11F5" w:rsidRDefault="00CE11F5" w:rsidP="00CE11F5">
            <w:pPr>
              <w:rPr>
                <w:lang w:val="en-GB"/>
              </w:rPr>
            </w:pPr>
            <w:r w:rsidRPr="00CE11F5">
              <w:rPr>
                <w:lang w:val="en-GB"/>
              </w:rPr>
              <w:t>Lektura</w:t>
            </w:r>
          </w:p>
        </w:tc>
        <w:tc>
          <w:tcPr>
            <w:tcW w:w="0" w:type="auto"/>
            <w:vAlign w:val="center"/>
            <w:hideMark/>
          </w:tcPr>
          <w:p w:rsidR="00CE11F5" w:rsidRPr="00CE11F5" w:rsidRDefault="00CE11F5" w:rsidP="00CE11F5">
            <w:pPr>
              <w:rPr>
                <w:lang w:val="en-GB"/>
              </w:rPr>
            </w:pPr>
            <w:r w:rsidRPr="00CE11F5">
              <w:rPr>
                <w:lang w:val="en-GB"/>
              </w:rPr>
              <w:t>1.000,00 kn</w:t>
            </w:r>
          </w:p>
        </w:tc>
        <w:tc>
          <w:tcPr>
            <w:tcW w:w="0" w:type="auto"/>
            <w:tcBorders>
              <w:right w:val="single" w:sz="6" w:space="0" w:color="808080"/>
            </w:tcBorders>
            <w:vAlign w:val="center"/>
            <w:hideMark/>
          </w:tcPr>
          <w:p w:rsidR="00CE11F5" w:rsidRPr="00CE11F5" w:rsidRDefault="00CE11F5" w:rsidP="00CE11F5">
            <w:pPr>
              <w:rPr>
                <w:lang w:val="en-GB"/>
              </w:rPr>
            </w:pPr>
          </w:p>
        </w:tc>
      </w:tr>
    </w:tbl>
    <w:p w:rsidR="00CE11F5" w:rsidRPr="00CE11F5" w:rsidRDefault="00FF70FA" w:rsidP="00CE11F5">
      <w:pPr>
        <w:rPr>
          <w:lang w:val="en-GB"/>
        </w:rPr>
      </w:pPr>
      <w:r>
        <w:rPr>
          <w:lang w:val="en-GB"/>
        </w:rPr>
        <w:pict>
          <v:rect id="_x0000_i1047" style="width:0;height:1.5pt" o:hralign="center" o:hrstd="t" o:hrnoshade="t" o:hr="t" fillcolor="#444" stroked="f"/>
        </w:pict>
      </w:r>
    </w:p>
    <w:p w:rsidR="00CE11F5" w:rsidRPr="00CE11F5" w:rsidRDefault="00CE11F5" w:rsidP="00CE11F5">
      <w:pPr>
        <w:rPr>
          <w:lang w:val="en-GB"/>
        </w:rPr>
      </w:pPr>
      <w:r w:rsidRPr="00CE11F5">
        <w:rPr>
          <w:b/>
          <w:bCs/>
          <w:lang w:val="en-GB"/>
        </w:rPr>
        <w:t>Financiranje iz drugih izvora</w:t>
      </w:r>
    </w:p>
    <w:p w:rsidR="00CE11F5" w:rsidRPr="00CE11F5" w:rsidRDefault="00CE11F5" w:rsidP="00CE11F5">
      <w:pPr>
        <w:rPr>
          <w:lang w:val="en-GB"/>
        </w:rPr>
      </w:pPr>
      <w:r w:rsidRPr="00CE11F5">
        <w:rPr>
          <w:lang w:val="en-GB"/>
        </w:rPr>
        <w:t>Grad Rijeka - natječaji</w:t>
      </w:r>
    </w:p>
    <w:p w:rsidR="00CE11F5" w:rsidRPr="00CE11F5" w:rsidRDefault="00CE11F5" w:rsidP="00CE11F5">
      <w:pPr>
        <w:rPr>
          <w:lang w:val="en-GB"/>
        </w:rPr>
      </w:pPr>
      <w:r w:rsidRPr="00CE11F5">
        <w:rPr>
          <w:lang w:val="en-GB"/>
        </w:rPr>
        <w:t>StepRi - Dio tima učestvuje u CEREICON Playpark programu</w:t>
      </w:r>
    </w:p>
    <w:p w:rsidR="00CE11F5" w:rsidRPr="00CE11F5" w:rsidRDefault="00CE11F5" w:rsidP="00CE11F5">
      <w:pPr>
        <w:rPr>
          <w:lang w:val="en-GB"/>
        </w:rPr>
      </w:pPr>
    </w:p>
    <w:sectPr w:rsidR="00CE11F5" w:rsidRPr="00CE11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EEE"/>
    <w:multiLevelType w:val="multilevel"/>
    <w:tmpl w:val="D23A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B0B4A"/>
    <w:multiLevelType w:val="multilevel"/>
    <w:tmpl w:val="8A0A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673F2"/>
    <w:multiLevelType w:val="multilevel"/>
    <w:tmpl w:val="9720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721AA"/>
    <w:multiLevelType w:val="multilevel"/>
    <w:tmpl w:val="4904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B446F"/>
    <w:multiLevelType w:val="multilevel"/>
    <w:tmpl w:val="4E00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542C8"/>
    <w:multiLevelType w:val="multilevel"/>
    <w:tmpl w:val="5904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02FC2"/>
    <w:multiLevelType w:val="multilevel"/>
    <w:tmpl w:val="D7F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C2B6E"/>
    <w:multiLevelType w:val="hybridMultilevel"/>
    <w:tmpl w:val="8A7ADED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8" w15:restartNumberingAfterBreak="0">
    <w:nsid w:val="15547D3A"/>
    <w:multiLevelType w:val="multilevel"/>
    <w:tmpl w:val="CBBA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64639"/>
    <w:multiLevelType w:val="multilevel"/>
    <w:tmpl w:val="6148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A72F6"/>
    <w:multiLevelType w:val="multilevel"/>
    <w:tmpl w:val="479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43A47"/>
    <w:multiLevelType w:val="multilevel"/>
    <w:tmpl w:val="EFAE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A6F12"/>
    <w:multiLevelType w:val="multilevel"/>
    <w:tmpl w:val="9FF6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076E1"/>
    <w:multiLevelType w:val="multilevel"/>
    <w:tmpl w:val="EA26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47055"/>
    <w:multiLevelType w:val="multilevel"/>
    <w:tmpl w:val="95A6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14B0D"/>
    <w:multiLevelType w:val="multilevel"/>
    <w:tmpl w:val="C90A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6D53B4"/>
    <w:multiLevelType w:val="multilevel"/>
    <w:tmpl w:val="EA84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DA7FEA"/>
    <w:multiLevelType w:val="multilevel"/>
    <w:tmpl w:val="EB4A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B11278"/>
    <w:multiLevelType w:val="multilevel"/>
    <w:tmpl w:val="88B2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57BE4"/>
    <w:multiLevelType w:val="multilevel"/>
    <w:tmpl w:val="61AE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C3C70"/>
    <w:multiLevelType w:val="multilevel"/>
    <w:tmpl w:val="C150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991652"/>
    <w:multiLevelType w:val="multilevel"/>
    <w:tmpl w:val="FBE4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27A0D"/>
    <w:multiLevelType w:val="multilevel"/>
    <w:tmpl w:val="5272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D119A4"/>
    <w:multiLevelType w:val="multilevel"/>
    <w:tmpl w:val="A9DE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65148"/>
    <w:multiLevelType w:val="multilevel"/>
    <w:tmpl w:val="052E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00393"/>
    <w:multiLevelType w:val="multilevel"/>
    <w:tmpl w:val="A2EA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2F4778"/>
    <w:multiLevelType w:val="multilevel"/>
    <w:tmpl w:val="F7C4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
  </w:num>
  <w:num w:numId="4">
    <w:abstractNumId w:val="8"/>
  </w:num>
  <w:num w:numId="5">
    <w:abstractNumId w:val="21"/>
  </w:num>
  <w:num w:numId="6">
    <w:abstractNumId w:val="3"/>
  </w:num>
  <w:num w:numId="7">
    <w:abstractNumId w:val="20"/>
  </w:num>
  <w:num w:numId="8">
    <w:abstractNumId w:val="19"/>
  </w:num>
  <w:num w:numId="9">
    <w:abstractNumId w:val="2"/>
  </w:num>
  <w:num w:numId="10">
    <w:abstractNumId w:val="17"/>
  </w:num>
  <w:num w:numId="11">
    <w:abstractNumId w:val="25"/>
  </w:num>
  <w:num w:numId="12">
    <w:abstractNumId w:val="18"/>
  </w:num>
  <w:num w:numId="13">
    <w:abstractNumId w:val="14"/>
  </w:num>
  <w:num w:numId="14">
    <w:abstractNumId w:val="26"/>
  </w:num>
  <w:num w:numId="15">
    <w:abstractNumId w:val="12"/>
  </w:num>
  <w:num w:numId="16">
    <w:abstractNumId w:val="6"/>
  </w:num>
  <w:num w:numId="17">
    <w:abstractNumId w:val="13"/>
  </w:num>
  <w:num w:numId="18">
    <w:abstractNumId w:val="23"/>
  </w:num>
  <w:num w:numId="19">
    <w:abstractNumId w:val="7"/>
  </w:num>
  <w:num w:numId="20">
    <w:abstractNumId w:val="10"/>
  </w:num>
  <w:num w:numId="21">
    <w:abstractNumId w:val="24"/>
  </w:num>
  <w:num w:numId="22">
    <w:abstractNumId w:val="11"/>
  </w:num>
  <w:num w:numId="23">
    <w:abstractNumId w:val="9"/>
  </w:num>
  <w:num w:numId="24">
    <w:abstractNumId w:val="4"/>
  </w:num>
  <w:num w:numId="25">
    <w:abstractNumId w:val="0"/>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F5"/>
    <w:rsid w:val="00130852"/>
    <w:rsid w:val="00282CA7"/>
    <w:rsid w:val="007647D8"/>
    <w:rsid w:val="008E4F80"/>
    <w:rsid w:val="0094040F"/>
    <w:rsid w:val="00A97B52"/>
    <w:rsid w:val="00CE11F5"/>
    <w:rsid w:val="00DA4A0C"/>
    <w:rsid w:val="00FF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1702"/>
  <w15:chartTrackingRefBased/>
  <w15:docId w15:val="{4A328E29-086A-40F3-9540-FB443529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1F5"/>
    <w:rPr>
      <w:lang w:val="en-US"/>
    </w:rPr>
  </w:style>
  <w:style w:type="paragraph" w:styleId="Heading1">
    <w:name w:val="heading 1"/>
    <w:basedOn w:val="Normal"/>
    <w:link w:val="Heading1Char"/>
    <w:uiPriority w:val="9"/>
    <w:qFormat/>
    <w:rsid w:val="00CE11F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CE11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11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11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11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1F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CE11F5"/>
    <w:rPr>
      <w:rFonts w:asciiTheme="majorHAnsi" w:eastAsiaTheme="majorEastAsia" w:hAnsiTheme="majorHAnsi" w:cstheme="majorBidi"/>
      <w:color w:val="1F4D78" w:themeColor="accent1" w:themeShade="7F"/>
      <w:sz w:val="24"/>
      <w:szCs w:val="24"/>
      <w:lang w:val="en-US"/>
    </w:rPr>
  </w:style>
  <w:style w:type="paragraph" w:customStyle="1" w:styleId="novistil">
    <w:name w:val="novistil"/>
    <w:basedOn w:val="Normal"/>
    <w:link w:val="novistilChar"/>
    <w:autoRedefine/>
    <w:qFormat/>
    <w:rsid w:val="00CE11F5"/>
    <w:pPr>
      <w:spacing w:after="0" w:line="360" w:lineRule="auto"/>
    </w:pPr>
    <w:rPr>
      <w:rFonts w:ascii="Times New Roman" w:eastAsia="Times New Roman" w:hAnsi="Times New Roman" w:cs="Arial"/>
      <w:smallCaps/>
    </w:rPr>
  </w:style>
  <w:style w:type="character" w:customStyle="1" w:styleId="novistilChar">
    <w:name w:val="novistil Char"/>
    <w:basedOn w:val="DefaultParagraphFont"/>
    <w:link w:val="novistil"/>
    <w:rsid w:val="00CE11F5"/>
    <w:rPr>
      <w:rFonts w:ascii="Times New Roman" w:eastAsia="Times New Roman" w:hAnsi="Times New Roman" w:cs="Arial"/>
      <w:smallCaps/>
      <w:lang w:val="en-US"/>
    </w:rPr>
  </w:style>
  <w:style w:type="paragraph" w:customStyle="1" w:styleId="Objasnjenje">
    <w:name w:val="Objasnjenje"/>
    <w:basedOn w:val="Normal"/>
    <w:link w:val="ObjasnjenjeChar"/>
    <w:qFormat/>
    <w:rsid w:val="00CE11F5"/>
    <w:pPr>
      <w:framePr w:wrap="around" w:vAnchor="text" w:hAnchor="text" w:y="1"/>
      <w:shd w:val="pct5" w:color="auto" w:fill="auto"/>
      <w:spacing w:line="252" w:lineRule="auto"/>
      <w:jc w:val="both"/>
    </w:pPr>
  </w:style>
  <w:style w:type="character" w:customStyle="1" w:styleId="ObjasnjenjeChar">
    <w:name w:val="Objasnjenje Char"/>
    <w:basedOn w:val="DefaultParagraphFont"/>
    <w:link w:val="Objasnjenje"/>
    <w:rsid w:val="00CE11F5"/>
    <w:rPr>
      <w:shd w:val="pct5" w:color="auto" w:fill="auto"/>
      <w:lang w:val="en-US"/>
    </w:rPr>
  </w:style>
  <w:style w:type="paragraph" w:styleId="BalloonText">
    <w:name w:val="Balloon Text"/>
    <w:basedOn w:val="Normal"/>
    <w:link w:val="BalloonTextChar"/>
    <w:uiPriority w:val="99"/>
    <w:semiHidden/>
    <w:unhideWhenUsed/>
    <w:rsid w:val="00CE1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1F5"/>
    <w:rPr>
      <w:rFonts w:ascii="Segoe UI" w:hAnsi="Segoe UI" w:cs="Segoe UI"/>
      <w:sz w:val="18"/>
      <w:szCs w:val="18"/>
      <w:lang w:val="en-US"/>
    </w:rPr>
  </w:style>
  <w:style w:type="character" w:styleId="Hyperlink">
    <w:name w:val="Hyperlink"/>
    <w:basedOn w:val="DefaultParagraphFont"/>
    <w:uiPriority w:val="99"/>
    <w:unhideWhenUsed/>
    <w:rsid w:val="00CE11F5"/>
    <w:rPr>
      <w:color w:val="0563C1" w:themeColor="hyperlink"/>
      <w:u w:val="single"/>
    </w:rPr>
  </w:style>
  <w:style w:type="paragraph" w:styleId="ListParagraph">
    <w:name w:val="List Paragraph"/>
    <w:basedOn w:val="Normal"/>
    <w:uiPriority w:val="34"/>
    <w:qFormat/>
    <w:rsid w:val="00CE11F5"/>
    <w:pPr>
      <w:ind w:left="720"/>
      <w:contextualSpacing/>
    </w:pPr>
  </w:style>
  <w:style w:type="character" w:styleId="FollowedHyperlink">
    <w:name w:val="FollowedHyperlink"/>
    <w:basedOn w:val="DefaultParagraphFont"/>
    <w:uiPriority w:val="99"/>
    <w:semiHidden/>
    <w:unhideWhenUsed/>
    <w:rsid w:val="00CE11F5"/>
    <w:rPr>
      <w:color w:val="954F72" w:themeColor="followedHyperlink"/>
      <w:u w:val="single"/>
    </w:rPr>
  </w:style>
  <w:style w:type="character" w:customStyle="1" w:styleId="Heading4Char">
    <w:name w:val="Heading 4 Char"/>
    <w:basedOn w:val="DefaultParagraphFont"/>
    <w:link w:val="Heading4"/>
    <w:uiPriority w:val="9"/>
    <w:semiHidden/>
    <w:rsid w:val="00CE11F5"/>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CE11F5"/>
    <w:rPr>
      <w:rFonts w:asciiTheme="majorHAnsi" w:eastAsiaTheme="majorEastAsia" w:hAnsiTheme="majorHAnsi" w:cstheme="majorBidi"/>
      <w:color w:val="2E74B5" w:themeColor="accent1" w:themeShade="BF"/>
      <w:lang w:val="en-US"/>
    </w:rPr>
  </w:style>
  <w:style w:type="character" w:customStyle="1" w:styleId="Heading2Char">
    <w:name w:val="Heading 2 Char"/>
    <w:basedOn w:val="DefaultParagraphFont"/>
    <w:link w:val="Heading2"/>
    <w:uiPriority w:val="9"/>
    <w:semiHidden/>
    <w:rsid w:val="00CE11F5"/>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semiHidden/>
    <w:unhideWhenUsed/>
    <w:rsid w:val="00CE11F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32925">
      <w:bodyDiv w:val="1"/>
      <w:marLeft w:val="0"/>
      <w:marRight w:val="0"/>
      <w:marTop w:val="0"/>
      <w:marBottom w:val="0"/>
      <w:divBdr>
        <w:top w:val="none" w:sz="0" w:space="0" w:color="auto"/>
        <w:left w:val="none" w:sz="0" w:space="0" w:color="auto"/>
        <w:bottom w:val="none" w:sz="0" w:space="0" w:color="auto"/>
        <w:right w:val="none" w:sz="0" w:space="0" w:color="auto"/>
      </w:divBdr>
      <w:divsChild>
        <w:div w:id="1488399773">
          <w:marLeft w:val="0"/>
          <w:marRight w:val="0"/>
          <w:marTop w:val="0"/>
          <w:marBottom w:val="0"/>
          <w:divBdr>
            <w:top w:val="none" w:sz="0" w:space="0" w:color="auto"/>
            <w:left w:val="none" w:sz="0" w:space="0" w:color="auto"/>
            <w:bottom w:val="none" w:sz="0" w:space="0" w:color="auto"/>
            <w:right w:val="none" w:sz="0" w:space="0" w:color="auto"/>
          </w:divBdr>
          <w:divsChild>
            <w:div w:id="1786777038">
              <w:marLeft w:val="0"/>
              <w:marRight w:val="0"/>
              <w:marTop w:val="0"/>
              <w:marBottom w:val="0"/>
              <w:divBdr>
                <w:top w:val="none" w:sz="0" w:space="0" w:color="auto"/>
                <w:left w:val="none" w:sz="0" w:space="0" w:color="auto"/>
                <w:bottom w:val="none" w:sz="0" w:space="0" w:color="auto"/>
                <w:right w:val="none" w:sz="0" w:space="0" w:color="auto"/>
              </w:divBdr>
            </w:div>
            <w:div w:id="705644735">
              <w:marLeft w:val="0"/>
              <w:marRight w:val="0"/>
              <w:marTop w:val="0"/>
              <w:marBottom w:val="0"/>
              <w:divBdr>
                <w:top w:val="none" w:sz="0" w:space="0" w:color="auto"/>
                <w:left w:val="none" w:sz="0" w:space="0" w:color="auto"/>
                <w:bottom w:val="none" w:sz="0" w:space="0" w:color="auto"/>
                <w:right w:val="none" w:sz="0" w:space="0" w:color="auto"/>
              </w:divBdr>
            </w:div>
          </w:divsChild>
        </w:div>
        <w:div w:id="86776772">
          <w:marLeft w:val="0"/>
          <w:marRight w:val="0"/>
          <w:marTop w:val="0"/>
          <w:marBottom w:val="0"/>
          <w:divBdr>
            <w:top w:val="none" w:sz="0" w:space="0" w:color="auto"/>
            <w:left w:val="none" w:sz="0" w:space="0" w:color="auto"/>
            <w:bottom w:val="none" w:sz="0" w:space="0" w:color="auto"/>
            <w:right w:val="none" w:sz="0" w:space="0" w:color="auto"/>
          </w:divBdr>
          <w:divsChild>
            <w:div w:id="1850673449">
              <w:marLeft w:val="0"/>
              <w:marRight w:val="0"/>
              <w:marTop w:val="0"/>
              <w:marBottom w:val="0"/>
              <w:divBdr>
                <w:top w:val="none" w:sz="0" w:space="0" w:color="auto"/>
                <w:left w:val="none" w:sz="0" w:space="0" w:color="auto"/>
                <w:bottom w:val="none" w:sz="0" w:space="0" w:color="auto"/>
                <w:right w:val="none" w:sz="0" w:space="0" w:color="auto"/>
              </w:divBdr>
            </w:div>
            <w:div w:id="2047218472">
              <w:marLeft w:val="0"/>
              <w:marRight w:val="0"/>
              <w:marTop w:val="0"/>
              <w:marBottom w:val="0"/>
              <w:divBdr>
                <w:top w:val="none" w:sz="0" w:space="0" w:color="auto"/>
                <w:left w:val="none" w:sz="0" w:space="0" w:color="auto"/>
                <w:bottom w:val="none" w:sz="0" w:space="0" w:color="auto"/>
                <w:right w:val="none" w:sz="0" w:space="0" w:color="auto"/>
              </w:divBdr>
            </w:div>
          </w:divsChild>
        </w:div>
        <w:div w:id="345178637">
          <w:marLeft w:val="0"/>
          <w:marRight w:val="0"/>
          <w:marTop w:val="0"/>
          <w:marBottom w:val="0"/>
          <w:divBdr>
            <w:top w:val="none" w:sz="0" w:space="0" w:color="auto"/>
            <w:left w:val="none" w:sz="0" w:space="0" w:color="auto"/>
            <w:bottom w:val="none" w:sz="0" w:space="0" w:color="auto"/>
            <w:right w:val="none" w:sz="0" w:space="0" w:color="auto"/>
          </w:divBdr>
          <w:divsChild>
            <w:div w:id="907688065">
              <w:marLeft w:val="0"/>
              <w:marRight w:val="0"/>
              <w:marTop w:val="0"/>
              <w:marBottom w:val="0"/>
              <w:divBdr>
                <w:top w:val="none" w:sz="0" w:space="0" w:color="auto"/>
                <w:left w:val="none" w:sz="0" w:space="0" w:color="auto"/>
                <w:bottom w:val="none" w:sz="0" w:space="0" w:color="auto"/>
                <w:right w:val="none" w:sz="0" w:space="0" w:color="auto"/>
              </w:divBdr>
            </w:div>
            <w:div w:id="1044210135">
              <w:marLeft w:val="0"/>
              <w:marRight w:val="0"/>
              <w:marTop w:val="0"/>
              <w:marBottom w:val="0"/>
              <w:divBdr>
                <w:top w:val="none" w:sz="0" w:space="0" w:color="auto"/>
                <w:left w:val="none" w:sz="0" w:space="0" w:color="auto"/>
                <w:bottom w:val="none" w:sz="0" w:space="0" w:color="auto"/>
                <w:right w:val="none" w:sz="0" w:space="0" w:color="auto"/>
              </w:divBdr>
            </w:div>
          </w:divsChild>
        </w:div>
        <w:div w:id="888341665">
          <w:marLeft w:val="0"/>
          <w:marRight w:val="0"/>
          <w:marTop w:val="0"/>
          <w:marBottom w:val="0"/>
          <w:divBdr>
            <w:top w:val="none" w:sz="0" w:space="0" w:color="auto"/>
            <w:left w:val="none" w:sz="0" w:space="0" w:color="auto"/>
            <w:bottom w:val="none" w:sz="0" w:space="0" w:color="auto"/>
            <w:right w:val="none" w:sz="0" w:space="0" w:color="auto"/>
          </w:divBdr>
          <w:divsChild>
            <w:div w:id="895553979">
              <w:marLeft w:val="0"/>
              <w:marRight w:val="0"/>
              <w:marTop w:val="0"/>
              <w:marBottom w:val="0"/>
              <w:divBdr>
                <w:top w:val="none" w:sz="0" w:space="0" w:color="auto"/>
                <w:left w:val="none" w:sz="0" w:space="0" w:color="auto"/>
                <w:bottom w:val="none" w:sz="0" w:space="0" w:color="auto"/>
                <w:right w:val="none" w:sz="0" w:space="0" w:color="auto"/>
              </w:divBdr>
            </w:div>
            <w:div w:id="874195765">
              <w:marLeft w:val="0"/>
              <w:marRight w:val="0"/>
              <w:marTop w:val="0"/>
              <w:marBottom w:val="0"/>
              <w:divBdr>
                <w:top w:val="none" w:sz="0" w:space="0" w:color="auto"/>
                <w:left w:val="none" w:sz="0" w:space="0" w:color="auto"/>
                <w:bottom w:val="none" w:sz="0" w:space="0" w:color="auto"/>
                <w:right w:val="none" w:sz="0" w:space="0" w:color="auto"/>
              </w:divBdr>
            </w:div>
          </w:divsChild>
        </w:div>
        <w:div w:id="1217353761">
          <w:marLeft w:val="0"/>
          <w:marRight w:val="0"/>
          <w:marTop w:val="0"/>
          <w:marBottom w:val="0"/>
          <w:divBdr>
            <w:top w:val="none" w:sz="0" w:space="0" w:color="auto"/>
            <w:left w:val="none" w:sz="0" w:space="0" w:color="auto"/>
            <w:bottom w:val="none" w:sz="0" w:space="0" w:color="auto"/>
            <w:right w:val="none" w:sz="0" w:space="0" w:color="auto"/>
          </w:divBdr>
          <w:divsChild>
            <w:div w:id="8150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6538">
      <w:bodyDiv w:val="1"/>
      <w:marLeft w:val="0"/>
      <w:marRight w:val="0"/>
      <w:marTop w:val="0"/>
      <w:marBottom w:val="0"/>
      <w:divBdr>
        <w:top w:val="none" w:sz="0" w:space="0" w:color="auto"/>
        <w:left w:val="none" w:sz="0" w:space="0" w:color="auto"/>
        <w:bottom w:val="none" w:sz="0" w:space="0" w:color="auto"/>
        <w:right w:val="none" w:sz="0" w:space="0" w:color="auto"/>
      </w:divBdr>
      <w:divsChild>
        <w:div w:id="1044675630">
          <w:marLeft w:val="0"/>
          <w:marRight w:val="0"/>
          <w:marTop w:val="0"/>
          <w:marBottom w:val="0"/>
          <w:divBdr>
            <w:top w:val="none" w:sz="0" w:space="0" w:color="auto"/>
            <w:left w:val="none" w:sz="0" w:space="0" w:color="auto"/>
            <w:bottom w:val="none" w:sz="0" w:space="0" w:color="auto"/>
            <w:right w:val="none" w:sz="0" w:space="0" w:color="auto"/>
          </w:divBdr>
          <w:divsChild>
            <w:div w:id="1721323634">
              <w:marLeft w:val="0"/>
              <w:marRight w:val="0"/>
              <w:marTop w:val="0"/>
              <w:marBottom w:val="0"/>
              <w:divBdr>
                <w:top w:val="none" w:sz="0" w:space="0" w:color="auto"/>
                <w:left w:val="none" w:sz="0" w:space="0" w:color="auto"/>
                <w:bottom w:val="none" w:sz="0" w:space="0" w:color="auto"/>
                <w:right w:val="none" w:sz="0" w:space="0" w:color="auto"/>
              </w:divBdr>
            </w:div>
          </w:divsChild>
        </w:div>
        <w:div w:id="957494596">
          <w:marLeft w:val="0"/>
          <w:marRight w:val="0"/>
          <w:marTop w:val="0"/>
          <w:marBottom w:val="0"/>
          <w:divBdr>
            <w:top w:val="none" w:sz="0" w:space="0" w:color="auto"/>
            <w:left w:val="none" w:sz="0" w:space="0" w:color="auto"/>
            <w:bottom w:val="none" w:sz="0" w:space="0" w:color="auto"/>
            <w:right w:val="none" w:sz="0" w:space="0" w:color="auto"/>
          </w:divBdr>
          <w:divsChild>
            <w:div w:id="17558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106">
      <w:bodyDiv w:val="1"/>
      <w:marLeft w:val="0"/>
      <w:marRight w:val="0"/>
      <w:marTop w:val="0"/>
      <w:marBottom w:val="0"/>
      <w:divBdr>
        <w:top w:val="none" w:sz="0" w:space="0" w:color="auto"/>
        <w:left w:val="none" w:sz="0" w:space="0" w:color="auto"/>
        <w:bottom w:val="none" w:sz="0" w:space="0" w:color="auto"/>
        <w:right w:val="none" w:sz="0" w:space="0" w:color="auto"/>
      </w:divBdr>
      <w:divsChild>
        <w:div w:id="252714563">
          <w:marLeft w:val="0"/>
          <w:marRight w:val="0"/>
          <w:marTop w:val="0"/>
          <w:marBottom w:val="0"/>
          <w:divBdr>
            <w:top w:val="none" w:sz="0" w:space="0" w:color="auto"/>
            <w:left w:val="none" w:sz="0" w:space="0" w:color="auto"/>
            <w:bottom w:val="none" w:sz="0" w:space="0" w:color="auto"/>
            <w:right w:val="none" w:sz="0" w:space="0" w:color="auto"/>
          </w:divBdr>
          <w:divsChild>
            <w:div w:id="340205862">
              <w:marLeft w:val="0"/>
              <w:marRight w:val="0"/>
              <w:marTop w:val="0"/>
              <w:marBottom w:val="0"/>
              <w:divBdr>
                <w:top w:val="none" w:sz="0" w:space="0" w:color="auto"/>
                <w:left w:val="none" w:sz="0" w:space="0" w:color="auto"/>
                <w:bottom w:val="none" w:sz="0" w:space="0" w:color="auto"/>
                <w:right w:val="none" w:sz="0" w:space="0" w:color="auto"/>
              </w:divBdr>
            </w:div>
            <w:div w:id="192305055">
              <w:marLeft w:val="0"/>
              <w:marRight w:val="0"/>
              <w:marTop w:val="0"/>
              <w:marBottom w:val="0"/>
              <w:divBdr>
                <w:top w:val="none" w:sz="0" w:space="0" w:color="auto"/>
                <w:left w:val="none" w:sz="0" w:space="0" w:color="auto"/>
                <w:bottom w:val="none" w:sz="0" w:space="0" w:color="auto"/>
                <w:right w:val="none" w:sz="0" w:space="0" w:color="auto"/>
              </w:divBdr>
            </w:div>
          </w:divsChild>
        </w:div>
        <w:div w:id="368409815">
          <w:marLeft w:val="0"/>
          <w:marRight w:val="0"/>
          <w:marTop w:val="0"/>
          <w:marBottom w:val="0"/>
          <w:divBdr>
            <w:top w:val="none" w:sz="0" w:space="0" w:color="auto"/>
            <w:left w:val="none" w:sz="0" w:space="0" w:color="auto"/>
            <w:bottom w:val="none" w:sz="0" w:space="0" w:color="auto"/>
            <w:right w:val="none" w:sz="0" w:space="0" w:color="auto"/>
          </w:divBdr>
          <w:divsChild>
            <w:div w:id="1995914785">
              <w:marLeft w:val="0"/>
              <w:marRight w:val="0"/>
              <w:marTop w:val="0"/>
              <w:marBottom w:val="0"/>
              <w:divBdr>
                <w:top w:val="none" w:sz="0" w:space="0" w:color="auto"/>
                <w:left w:val="none" w:sz="0" w:space="0" w:color="auto"/>
                <w:bottom w:val="none" w:sz="0" w:space="0" w:color="auto"/>
                <w:right w:val="none" w:sz="0" w:space="0" w:color="auto"/>
              </w:divBdr>
            </w:div>
            <w:div w:id="1082338518">
              <w:marLeft w:val="0"/>
              <w:marRight w:val="0"/>
              <w:marTop w:val="0"/>
              <w:marBottom w:val="0"/>
              <w:divBdr>
                <w:top w:val="none" w:sz="0" w:space="0" w:color="auto"/>
                <w:left w:val="none" w:sz="0" w:space="0" w:color="auto"/>
                <w:bottom w:val="none" w:sz="0" w:space="0" w:color="auto"/>
                <w:right w:val="none" w:sz="0" w:space="0" w:color="auto"/>
              </w:divBdr>
            </w:div>
          </w:divsChild>
        </w:div>
        <w:div w:id="1160803184">
          <w:marLeft w:val="0"/>
          <w:marRight w:val="0"/>
          <w:marTop w:val="0"/>
          <w:marBottom w:val="0"/>
          <w:divBdr>
            <w:top w:val="none" w:sz="0" w:space="0" w:color="auto"/>
            <w:left w:val="none" w:sz="0" w:space="0" w:color="auto"/>
            <w:bottom w:val="none" w:sz="0" w:space="0" w:color="auto"/>
            <w:right w:val="none" w:sz="0" w:space="0" w:color="auto"/>
          </w:divBdr>
          <w:divsChild>
            <w:div w:id="1707101730">
              <w:marLeft w:val="0"/>
              <w:marRight w:val="0"/>
              <w:marTop w:val="0"/>
              <w:marBottom w:val="0"/>
              <w:divBdr>
                <w:top w:val="none" w:sz="0" w:space="0" w:color="auto"/>
                <w:left w:val="none" w:sz="0" w:space="0" w:color="auto"/>
                <w:bottom w:val="none" w:sz="0" w:space="0" w:color="auto"/>
                <w:right w:val="none" w:sz="0" w:space="0" w:color="auto"/>
              </w:divBdr>
            </w:div>
            <w:div w:id="918052349">
              <w:marLeft w:val="0"/>
              <w:marRight w:val="0"/>
              <w:marTop w:val="0"/>
              <w:marBottom w:val="0"/>
              <w:divBdr>
                <w:top w:val="none" w:sz="0" w:space="0" w:color="auto"/>
                <w:left w:val="none" w:sz="0" w:space="0" w:color="auto"/>
                <w:bottom w:val="none" w:sz="0" w:space="0" w:color="auto"/>
                <w:right w:val="none" w:sz="0" w:space="0" w:color="auto"/>
              </w:divBdr>
            </w:div>
          </w:divsChild>
        </w:div>
        <w:div w:id="593978279">
          <w:marLeft w:val="0"/>
          <w:marRight w:val="0"/>
          <w:marTop w:val="0"/>
          <w:marBottom w:val="0"/>
          <w:divBdr>
            <w:top w:val="none" w:sz="0" w:space="0" w:color="auto"/>
            <w:left w:val="none" w:sz="0" w:space="0" w:color="auto"/>
            <w:bottom w:val="none" w:sz="0" w:space="0" w:color="auto"/>
            <w:right w:val="none" w:sz="0" w:space="0" w:color="auto"/>
          </w:divBdr>
          <w:divsChild>
            <w:div w:id="1174418667">
              <w:marLeft w:val="0"/>
              <w:marRight w:val="0"/>
              <w:marTop w:val="0"/>
              <w:marBottom w:val="0"/>
              <w:divBdr>
                <w:top w:val="none" w:sz="0" w:space="0" w:color="auto"/>
                <w:left w:val="none" w:sz="0" w:space="0" w:color="auto"/>
                <w:bottom w:val="none" w:sz="0" w:space="0" w:color="auto"/>
                <w:right w:val="none" w:sz="0" w:space="0" w:color="auto"/>
              </w:divBdr>
            </w:div>
            <w:div w:id="10212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0234">
      <w:bodyDiv w:val="1"/>
      <w:marLeft w:val="0"/>
      <w:marRight w:val="0"/>
      <w:marTop w:val="0"/>
      <w:marBottom w:val="0"/>
      <w:divBdr>
        <w:top w:val="none" w:sz="0" w:space="0" w:color="auto"/>
        <w:left w:val="none" w:sz="0" w:space="0" w:color="auto"/>
        <w:bottom w:val="none" w:sz="0" w:space="0" w:color="auto"/>
        <w:right w:val="none" w:sz="0" w:space="0" w:color="auto"/>
      </w:divBdr>
      <w:divsChild>
        <w:div w:id="392119829">
          <w:marLeft w:val="0"/>
          <w:marRight w:val="0"/>
          <w:marTop w:val="0"/>
          <w:marBottom w:val="0"/>
          <w:divBdr>
            <w:top w:val="none" w:sz="0" w:space="0" w:color="auto"/>
            <w:left w:val="none" w:sz="0" w:space="0" w:color="auto"/>
            <w:bottom w:val="none" w:sz="0" w:space="0" w:color="auto"/>
            <w:right w:val="none" w:sz="0" w:space="0" w:color="auto"/>
          </w:divBdr>
          <w:divsChild>
            <w:div w:id="1897928990">
              <w:marLeft w:val="0"/>
              <w:marRight w:val="0"/>
              <w:marTop w:val="0"/>
              <w:marBottom w:val="0"/>
              <w:divBdr>
                <w:top w:val="none" w:sz="0" w:space="0" w:color="auto"/>
                <w:left w:val="none" w:sz="0" w:space="0" w:color="auto"/>
                <w:bottom w:val="none" w:sz="0" w:space="0" w:color="auto"/>
                <w:right w:val="none" w:sz="0" w:space="0" w:color="auto"/>
              </w:divBdr>
            </w:div>
          </w:divsChild>
        </w:div>
        <w:div w:id="1306811524">
          <w:marLeft w:val="0"/>
          <w:marRight w:val="0"/>
          <w:marTop w:val="0"/>
          <w:marBottom w:val="0"/>
          <w:divBdr>
            <w:top w:val="none" w:sz="0" w:space="0" w:color="auto"/>
            <w:left w:val="none" w:sz="0" w:space="0" w:color="auto"/>
            <w:bottom w:val="none" w:sz="0" w:space="0" w:color="auto"/>
            <w:right w:val="none" w:sz="0" w:space="0" w:color="auto"/>
          </w:divBdr>
          <w:divsChild>
            <w:div w:id="681706800">
              <w:marLeft w:val="0"/>
              <w:marRight w:val="0"/>
              <w:marTop w:val="0"/>
              <w:marBottom w:val="0"/>
              <w:divBdr>
                <w:top w:val="none" w:sz="0" w:space="0" w:color="auto"/>
                <w:left w:val="none" w:sz="0" w:space="0" w:color="auto"/>
                <w:bottom w:val="none" w:sz="0" w:space="0" w:color="auto"/>
                <w:right w:val="none" w:sz="0" w:space="0" w:color="auto"/>
              </w:divBdr>
            </w:div>
            <w:div w:id="710694223">
              <w:marLeft w:val="0"/>
              <w:marRight w:val="0"/>
              <w:marTop w:val="0"/>
              <w:marBottom w:val="0"/>
              <w:divBdr>
                <w:top w:val="none" w:sz="0" w:space="0" w:color="auto"/>
                <w:left w:val="none" w:sz="0" w:space="0" w:color="auto"/>
                <w:bottom w:val="none" w:sz="0" w:space="0" w:color="auto"/>
                <w:right w:val="none" w:sz="0" w:space="0" w:color="auto"/>
              </w:divBdr>
            </w:div>
          </w:divsChild>
        </w:div>
        <w:div w:id="1687830523">
          <w:marLeft w:val="0"/>
          <w:marRight w:val="0"/>
          <w:marTop w:val="0"/>
          <w:marBottom w:val="0"/>
          <w:divBdr>
            <w:top w:val="none" w:sz="0" w:space="0" w:color="auto"/>
            <w:left w:val="none" w:sz="0" w:space="0" w:color="auto"/>
            <w:bottom w:val="none" w:sz="0" w:space="0" w:color="auto"/>
            <w:right w:val="none" w:sz="0" w:space="0" w:color="auto"/>
          </w:divBdr>
          <w:divsChild>
            <w:div w:id="1433285714">
              <w:marLeft w:val="0"/>
              <w:marRight w:val="0"/>
              <w:marTop w:val="0"/>
              <w:marBottom w:val="0"/>
              <w:divBdr>
                <w:top w:val="none" w:sz="0" w:space="0" w:color="auto"/>
                <w:left w:val="none" w:sz="0" w:space="0" w:color="auto"/>
                <w:bottom w:val="none" w:sz="0" w:space="0" w:color="auto"/>
                <w:right w:val="none" w:sz="0" w:space="0" w:color="auto"/>
              </w:divBdr>
            </w:div>
            <w:div w:id="46685620">
              <w:marLeft w:val="0"/>
              <w:marRight w:val="0"/>
              <w:marTop w:val="0"/>
              <w:marBottom w:val="0"/>
              <w:divBdr>
                <w:top w:val="none" w:sz="0" w:space="0" w:color="auto"/>
                <w:left w:val="none" w:sz="0" w:space="0" w:color="auto"/>
                <w:bottom w:val="none" w:sz="0" w:space="0" w:color="auto"/>
                <w:right w:val="none" w:sz="0" w:space="0" w:color="auto"/>
              </w:divBdr>
            </w:div>
          </w:divsChild>
        </w:div>
        <w:div w:id="584613375">
          <w:marLeft w:val="0"/>
          <w:marRight w:val="0"/>
          <w:marTop w:val="0"/>
          <w:marBottom w:val="0"/>
          <w:divBdr>
            <w:top w:val="none" w:sz="0" w:space="0" w:color="auto"/>
            <w:left w:val="none" w:sz="0" w:space="0" w:color="auto"/>
            <w:bottom w:val="none" w:sz="0" w:space="0" w:color="auto"/>
            <w:right w:val="none" w:sz="0" w:space="0" w:color="auto"/>
          </w:divBdr>
          <w:divsChild>
            <w:div w:id="511339032">
              <w:marLeft w:val="0"/>
              <w:marRight w:val="0"/>
              <w:marTop w:val="0"/>
              <w:marBottom w:val="0"/>
              <w:divBdr>
                <w:top w:val="none" w:sz="0" w:space="0" w:color="auto"/>
                <w:left w:val="none" w:sz="0" w:space="0" w:color="auto"/>
                <w:bottom w:val="none" w:sz="0" w:space="0" w:color="auto"/>
                <w:right w:val="none" w:sz="0" w:space="0" w:color="auto"/>
              </w:divBdr>
            </w:div>
            <w:div w:id="1104494961">
              <w:marLeft w:val="0"/>
              <w:marRight w:val="0"/>
              <w:marTop w:val="0"/>
              <w:marBottom w:val="0"/>
              <w:divBdr>
                <w:top w:val="none" w:sz="0" w:space="0" w:color="auto"/>
                <w:left w:val="none" w:sz="0" w:space="0" w:color="auto"/>
                <w:bottom w:val="none" w:sz="0" w:space="0" w:color="auto"/>
                <w:right w:val="none" w:sz="0" w:space="0" w:color="auto"/>
              </w:divBdr>
            </w:div>
          </w:divsChild>
        </w:div>
        <w:div w:id="406146241">
          <w:marLeft w:val="0"/>
          <w:marRight w:val="0"/>
          <w:marTop w:val="0"/>
          <w:marBottom w:val="0"/>
          <w:divBdr>
            <w:top w:val="none" w:sz="0" w:space="0" w:color="auto"/>
            <w:left w:val="none" w:sz="0" w:space="0" w:color="auto"/>
            <w:bottom w:val="none" w:sz="0" w:space="0" w:color="auto"/>
            <w:right w:val="none" w:sz="0" w:space="0" w:color="auto"/>
          </w:divBdr>
          <w:divsChild>
            <w:div w:id="1169062291">
              <w:marLeft w:val="0"/>
              <w:marRight w:val="0"/>
              <w:marTop w:val="0"/>
              <w:marBottom w:val="0"/>
              <w:divBdr>
                <w:top w:val="none" w:sz="0" w:space="0" w:color="auto"/>
                <w:left w:val="none" w:sz="0" w:space="0" w:color="auto"/>
                <w:bottom w:val="none" w:sz="0" w:space="0" w:color="auto"/>
                <w:right w:val="none" w:sz="0" w:space="0" w:color="auto"/>
              </w:divBdr>
            </w:div>
            <w:div w:id="418479994">
              <w:marLeft w:val="0"/>
              <w:marRight w:val="0"/>
              <w:marTop w:val="0"/>
              <w:marBottom w:val="0"/>
              <w:divBdr>
                <w:top w:val="none" w:sz="0" w:space="0" w:color="auto"/>
                <w:left w:val="none" w:sz="0" w:space="0" w:color="auto"/>
                <w:bottom w:val="none" w:sz="0" w:space="0" w:color="auto"/>
                <w:right w:val="none" w:sz="0" w:space="0" w:color="auto"/>
              </w:divBdr>
            </w:div>
          </w:divsChild>
        </w:div>
        <w:div w:id="1670909133">
          <w:marLeft w:val="0"/>
          <w:marRight w:val="0"/>
          <w:marTop w:val="0"/>
          <w:marBottom w:val="0"/>
          <w:divBdr>
            <w:top w:val="none" w:sz="0" w:space="0" w:color="auto"/>
            <w:left w:val="none" w:sz="0" w:space="0" w:color="auto"/>
            <w:bottom w:val="none" w:sz="0" w:space="0" w:color="auto"/>
            <w:right w:val="none" w:sz="0" w:space="0" w:color="auto"/>
          </w:divBdr>
          <w:divsChild>
            <w:div w:id="566574626">
              <w:marLeft w:val="0"/>
              <w:marRight w:val="0"/>
              <w:marTop w:val="0"/>
              <w:marBottom w:val="0"/>
              <w:divBdr>
                <w:top w:val="none" w:sz="0" w:space="0" w:color="auto"/>
                <w:left w:val="none" w:sz="0" w:space="0" w:color="auto"/>
                <w:bottom w:val="none" w:sz="0" w:space="0" w:color="auto"/>
                <w:right w:val="none" w:sz="0" w:space="0" w:color="auto"/>
              </w:divBdr>
            </w:div>
            <w:div w:id="1110902760">
              <w:marLeft w:val="0"/>
              <w:marRight w:val="0"/>
              <w:marTop w:val="0"/>
              <w:marBottom w:val="0"/>
              <w:divBdr>
                <w:top w:val="none" w:sz="0" w:space="0" w:color="auto"/>
                <w:left w:val="none" w:sz="0" w:space="0" w:color="auto"/>
                <w:bottom w:val="none" w:sz="0" w:space="0" w:color="auto"/>
                <w:right w:val="none" w:sz="0" w:space="0" w:color="auto"/>
              </w:divBdr>
            </w:div>
          </w:divsChild>
        </w:div>
        <w:div w:id="255598912">
          <w:marLeft w:val="0"/>
          <w:marRight w:val="0"/>
          <w:marTop w:val="0"/>
          <w:marBottom w:val="0"/>
          <w:divBdr>
            <w:top w:val="none" w:sz="0" w:space="0" w:color="auto"/>
            <w:left w:val="none" w:sz="0" w:space="0" w:color="auto"/>
            <w:bottom w:val="none" w:sz="0" w:space="0" w:color="auto"/>
            <w:right w:val="none" w:sz="0" w:space="0" w:color="auto"/>
          </w:divBdr>
          <w:divsChild>
            <w:div w:id="643703663">
              <w:marLeft w:val="0"/>
              <w:marRight w:val="0"/>
              <w:marTop w:val="0"/>
              <w:marBottom w:val="0"/>
              <w:divBdr>
                <w:top w:val="none" w:sz="0" w:space="0" w:color="auto"/>
                <w:left w:val="none" w:sz="0" w:space="0" w:color="auto"/>
                <w:bottom w:val="none" w:sz="0" w:space="0" w:color="auto"/>
                <w:right w:val="none" w:sz="0" w:space="0" w:color="auto"/>
              </w:divBdr>
            </w:div>
            <w:div w:id="1227838587">
              <w:marLeft w:val="0"/>
              <w:marRight w:val="0"/>
              <w:marTop w:val="0"/>
              <w:marBottom w:val="0"/>
              <w:divBdr>
                <w:top w:val="none" w:sz="0" w:space="0" w:color="auto"/>
                <w:left w:val="none" w:sz="0" w:space="0" w:color="auto"/>
                <w:bottom w:val="none" w:sz="0" w:space="0" w:color="auto"/>
                <w:right w:val="none" w:sz="0" w:space="0" w:color="auto"/>
              </w:divBdr>
            </w:div>
          </w:divsChild>
        </w:div>
        <w:div w:id="594436673">
          <w:marLeft w:val="0"/>
          <w:marRight w:val="0"/>
          <w:marTop w:val="0"/>
          <w:marBottom w:val="0"/>
          <w:divBdr>
            <w:top w:val="none" w:sz="0" w:space="0" w:color="auto"/>
            <w:left w:val="none" w:sz="0" w:space="0" w:color="auto"/>
            <w:bottom w:val="none" w:sz="0" w:space="0" w:color="auto"/>
            <w:right w:val="none" w:sz="0" w:space="0" w:color="auto"/>
          </w:divBdr>
          <w:divsChild>
            <w:div w:id="869337426">
              <w:marLeft w:val="0"/>
              <w:marRight w:val="0"/>
              <w:marTop w:val="0"/>
              <w:marBottom w:val="0"/>
              <w:divBdr>
                <w:top w:val="none" w:sz="0" w:space="0" w:color="auto"/>
                <w:left w:val="none" w:sz="0" w:space="0" w:color="auto"/>
                <w:bottom w:val="none" w:sz="0" w:space="0" w:color="auto"/>
                <w:right w:val="none" w:sz="0" w:space="0" w:color="auto"/>
              </w:divBdr>
            </w:div>
            <w:div w:id="317150085">
              <w:marLeft w:val="0"/>
              <w:marRight w:val="0"/>
              <w:marTop w:val="0"/>
              <w:marBottom w:val="0"/>
              <w:divBdr>
                <w:top w:val="none" w:sz="0" w:space="0" w:color="auto"/>
                <w:left w:val="none" w:sz="0" w:space="0" w:color="auto"/>
                <w:bottom w:val="none" w:sz="0" w:space="0" w:color="auto"/>
                <w:right w:val="none" w:sz="0" w:space="0" w:color="auto"/>
              </w:divBdr>
            </w:div>
          </w:divsChild>
        </w:div>
        <w:div w:id="644284458">
          <w:marLeft w:val="0"/>
          <w:marRight w:val="0"/>
          <w:marTop w:val="0"/>
          <w:marBottom w:val="0"/>
          <w:divBdr>
            <w:top w:val="none" w:sz="0" w:space="0" w:color="auto"/>
            <w:left w:val="none" w:sz="0" w:space="0" w:color="auto"/>
            <w:bottom w:val="none" w:sz="0" w:space="0" w:color="auto"/>
            <w:right w:val="none" w:sz="0" w:space="0" w:color="auto"/>
          </w:divBdr>
          <w:divsChild>
            <w:div w:id="225841972">
              <w:marLeft w:val="0"/>
              <w:marRight w:val="0"/>
              <w:marTop w:val="0"/>
              <w:marBottom w:val="0"/>
              <w:divBdr>
                <w:top w:val="none" w:sz="0" w:space="0" w:color="auto"/>
                <w:left w:val="none" w:sz="0" w:space="0" w:color="auto"/>
                <w:bottom w:val="none" w:sz="0" w:space="0" w:color="auto"/>
                <w:right w:val="none" w:sz="0" w:space="0" w:color="auto"/>
              </w:divBdr>
            </w:div>
            <w:div w:id="1163623270">
              <w:marLeft w:val="0"/>
              <w:marRight w:val="0"/>
              <w:marTop w:val="0"/>
              <w:marBottom w:val="0"/>
              <w:divBdr>
                <w:top w:val="none" w:sz="0" w:space="0" w:color="auto"/>
                <w:left w:val="none" w:sz="0" w:space="0" w:color="auto"/>
                <w:bottom w:val="none" w:sz="0" w:space="0" w:color="auto"/>
                <w:right w:val="none" w:sz="0" w:space="0" w:color="auto"/>
              </w:divBdr>
            </w:div>
          </w:divsChild>
        </w:div>
        <w:div w:id="1556812488">
          <w:marLeft w:val="0"/>
          <w:marRight w:val="0"/>
          <w:marTop w:val="0"/>
          <w:marBottom w:val="0"/>
          <w:divBdr>
            <w:top w:val="none" w:sz="0" w:space="0" w:color="auto"/>
            <w:left w:val="none" w:sz="0" w:space="0" w:color="auto"/>
            <w:bottom w:val="none" w:sz="0" w:space="0" w:color="auto"/>
            <w:right w:val="none" w:sz="0" w:space="0" w:color="auto"/>
          </w:divBdr>
          <w:divsChild>
            <w:div w:id="1176111915">
              <w:marLeft w:val="0"/>
              <w:marRight w:val="0"/>
              <w:marTop w:val="0"/>
              <w:marBottom w:val="0"/>
              <w:divBdr>
                <w:top w:val="none" w:sz="0" w:space="0" w:color="auto"/>
                <w:left w:val="none" w:sz="0" w:space="0" w:color="auto"/>
                <w:bottom w:val="none" w:sz="0" w:space="0" w:color="auto"/>
                <w:right w:val="none" w:sz="0" w:space="0" w:color="auto"/>
              </w:divBdr>
            </w:div>
            <w:div w:id="951669138">
              <w:marLeft w:val="0"/>
              <w:marRight w:val="0"/>
              <w:marTop w:val="0"/>
              <w:marBottom w:val="0"/>
              <w:divBdr>
                <w:top w:val="none" w:sz="0" w:space="0" w:color="auto"/>
                <w:left w:val="none" w:sz="0" w:space="0" w:color="auto"/>
                <w:bottom w:val="none" w:sz="0" w:space="0" w:color="auto"/>
                <w:right w:val="none" w:sz="0" w:space="0" w:color="auto"/>
              </w:divBdr>
            </w:div>
          </w:divsChild>
        </w:div>
        <w:div w:id="1849055550">
          <w:marLeft w:val="0"/>
          <w:marRight w:val="0"/>
          <w:marTop w:val="0"/>
          <w:marBottom w:val="0"/>
          <w:divBdr>
            <w:top w:val="none" w:sz="0" w:space="0" w:color="auto"/>
            <w:left w:val="none" w:sz="0" w:space="0" w:color="auto"/>
            <w:bottom w:val="none" w:sz="0" w:space="0" w:color="auto"/>
            <w:right w:val="none" w:sz="0" w:space="0" w:color="auto"/>
          </w:divBdr>
          <w:divsChild>
            <w:div w:id="567307761">
              <w:marLeft w:val="0"/>
              <w:marRight w:val="0"/>
              <w:marTop w:val="0"/>
              <w:marBottom w:val="0"/>
              <w:divBdr>
                <w:top w:val="none" w:sz="0" w:space="0" w:color="auto"/>
                <w:left w:val="none" w:sz="0" w:space="0" w:color="auto"/>
                <w:bottom w:val="none" w:sz="0" w:space="0" w:color="auto"/>
                <w:right w:val="none" w:sz="0" w:space="0" w:color="auto"/>
              </w:divBdr>
            </w:div>
            <w:div w:id="197359137">
              <w:marLeft w:val="0"/>
              <w:marRight w:val="0"/>
              <w:marTop w:val="0"/>
              <w:marBottom w:val="0"/>
              <w:divBdr>
                <w:top w:val="none" w:sz="0" w:space="0" w:color="auto"/>
                <w:left w:val="none" w:sz="0" w:space="0" w:color="auto"/>
                <w:bottom w:val="none" w:sz="0" w:space="0" w:color="auto"/>
                <w:right w:val="none" w:sz="0" w:space="0" w:color="auto"/>
              </w:divBdr>
            </w:div>
          </w:divsChild>
        </w:div>
        <w:div w:id="348216300">
          <w:marLeft w:val="0"/>
          <w:marRight w:val="0"/>
          <w:marTop w:val="0"/>
          <w:marBottom w:val="0"/>
          <w:divBdr>
            <w:top w:val="none" w:sz="0" w:space="0" w:color="auto"/>
            <w:left w:val="none" w:sz="0" w:space="0" w:color="auto"/>
            <w:bottom w:val="none" w:sz="0" w:space="0" w:color="auto"/>
            <w:right w:val="none" w:sz="0" w:space="0" w:color="auto"/>
          </w:divBdr>
          <w:divsChild>
            <w:div w:id="1333264426">
              <w:marLeft w:val="0"/>
              <w:marRight w:val="0"/>
              <w:marTop w:val="0"/>
              <w:marBottom w:val="0"/>
              <w:divBdr>
                <w:top w:val="none" w:sz="0" w:space="0" w:color="auto"/>
                <w:left w:val="none" w:sz="0" w:space="0" w:color="auto"/>
                <w:bottom w:val="none" w:sz="0" w:space="0" w:color="auto"/>
                <w:right w:val="none" w:sz="0" w:space="0" w:color="auto"/>
              </w:divBdr>
            </w:div>
            <w:div w:id="1594850817">
              <w:marLeft w:val="0"/>
              <w:marRight w:val="0"/>
              <w:marTop w:val="0"/>
              <w:marBottom w:val="0"/>
              <w:divBdr>
                <w:top w:val="none" w:sz="0" w:space="0" w:color="auto"/>
                <w:left w:val="none" w:sz="0" w:space="0" w:color="auto"/>
                <w:bottom w:val="none" w:sz="0" w:space="0" w:color="auto"/>
                <w:right w:val="none" w:sz="0" w:space="0" w:color="auto"/>
              </w:divBdr>
            </w:div>
          </w:divsChild>
        </w:div>
        <w:div w:id="2046708751">
          <w:marLeft w:val="0"/>
          <w:marRight w:val="0"/>
          <w:marTop w:val="0"/>
          <w:marBottom w:val="0"/>
          <w:divBdr>
            <w:top w:val="none" w:sz="0" w:space="0" w:color="auto"/>
            <w:left w:val="none" w:sz="0" w:space="0" w:color="auto"/>
            <w:bottom w:val="none" w:sz="0" w:space="0" w:color="auto"/>
            <w:right w:val="none" w:sz="0" w:space="0" w:color="auto"/>
          </w:divBdr>
          <w:divsChild>
            <w:div w:id="185413904">
              <w:marLeft w:val="0"/>
              <w:marRight w:val="0"/>
              <w:marTop w:val="0"/>
              <w:marBottom w:val="0"/>
              <w:divBdr>
                <w:top w:val="none" w:sz="0" w:space="0" w:color="auto"/>
                <w:left w:val="none" w:sz="0" w:space="0" w:color="auto"/>
                <w:bottom w:val="none" w:sz="0" w:space="0" w:color="auto"/>
                <w:right w:val="none" w:sz="0" w:space="0" w:color="auto"/>
              </w:divBdr>
            </w:div>
            <w:div w:id="1095907512">
              <w:marLeft w:val="0"/>
              <w:marRight w:val="0"/>
              <w:marTop w:val="0"/>
              <w:marBottom w:val="0"/>
              <w:divBdr>
                <w:top w:val="none" w:sz="0" w:space="0" w:color="auto"/>
                <w:left w:val="none" w:sz="0" w:space="0" w:color="auto"/>
                <w:bottom w:val="none" w:sz="0" w:space="0" w:color="auto"/>
                <w:right w:val="none" w:sz="0" w:space="0" w:color="auto"/>
              </w:divBdr>
            </w:div>
          </w:divsChild>
        </w:div>
        <w:div w:id="1978677958">
          <w:marLeft w:val="0"/>
          <w:marRight w:val="0"/>
          <w:marTop w:val="0"/>
          <w:marBottom w:val="0"/>
          <w:divBdr>
            <w:top w:val="none" w:sz="0" w:space="0" w:color="auto"/>
            <w:left w:val="none" w:sz="0" w:space="0" w:color="auto"/>
            <w:bottom w:val="none" w:sz="0" w:space="0" w:color="auto"/>
            <w:right w:val="none" w:sz="0" w:space="0" w:color="auto"/>
          </w:divBdr>
          <w:divsChild>
            <w:div w:id="1909463508">
              <w:marLeft w:val="0"/>
              <w:marRight w:val="0"/>
              <w:marTop w:val="0"/>
              <w:marBottom w:val="0"/>
              <w:divBdr>
                <w:top w:val="none" w:sz="0" w:space="0" w:color="auto"/>
                <w:left w:val="none" w:sz="0" w:space="0" w:color="auto"/>
                <w:bottom w:val="none" w:sz="0" w:space="0" w:color="auto"/>
                <w:right w:val="none" w:sz="0" w:space="0" w:color="auto"/>
              </w:divBdr>
            </w:div>
            <w:div w:id="448165242">
              <w:marLeft w:val="0"/>
              <w:marRight w:val="0"/>
              <w:marTop w:val="0"/>
              <w:marBottom w:val="0"/>
              <w:divBdr>
                <w:top w:val="none" w:sz="0" w:space="0" w:color="auto"/>
                <w:left w:val="none" w:sz="0" w:space="0" w:color="auto"/>
                <w:bottom w:val="none" w:sz="0" w:space="0" w:color="auto"/>
                <w:right w:val="none" w:sz="0" w:space="0" w:color="auto"/>
              </w:divBdr>
            </w:div>
          </w:divsChild>
        </w:div>
        <w:div w:id="1218011344">
          <w:marLeft w:val="0"/>
          <w:marRight w:val="0"/>
          <w:marTop w:val="0"/>
          <w:marBottom w:val="0"/>
          <w:divBdr>
            <w:top w:val="none" w:sz="0" w:space="0" w:color="auto"/>
            <w:left w:val="none" w:sz="0" w:space="0" w:color="auto"/>
            <w:bottom w:val="none" w:sz="0" w:space="0" w:color="auto"/>
            <w:right w:val="none" w:sz="0" w:space="0" w:color="auto"/>
          </w:divBdr>
          <w:divsChild>
            <w:div w:id="1353459893">
              <w:marLeft w:val="0"/>
              <w:marRight w:val="0"/>
              <w:marTop w:val="0"/>
              <w:marBottom w:val="0"/>
              <w:divBdr>
                <w:top w:val="none" w:sz="0" w:space="0" w:color="auto"/>
                <w:left w:val="none" w:sz="0" w:space="0" w:color="auto"/>
                <w:bottom w:val="none" w:sz="0" w:space="0" w:color="auto"/>
                <w:right w:val="none" w:sz="0" w:space="0" w:color="auto"/>
              </w:divBdr>
            </w:div>
            <w:div w:id="959994992">
              <w:marLeft w:val="0"/>
              <w:marRight w:val="0"/>
              <w:marTop w:val="0"/>
              <w:marBottom w:val="0"/>
              <w:divBdr>
                <w:top w:val="none" w:sz="0" w:space="0" w:color="auto"/>
                <w:left w:val="none" w:sz="0" w:space="0" w:color="auto"/>
                <w:bottom w:val="none" w:sz="0" w:space="0" w:color="auto"/>
                <w:right w:val="none" w:sz="0" w:space="0" w:color="auto"/>
              </w:divBdr>
            </w:div>
          </w:divsChild>
        </w:div>
        <w:div w:id="1939606449">
          <w:marLeft w:val="0"/>
          <w:marRight w:val="0"/>
          <w:marTop w:val="0"/>
          <w:marBottom w:val="0"/>
          <w:divBdr>
            <w:top w:val="none" w:sz="0" w:space="0" w:color="auto"/>
            <w:left w:val="none" w:sz="0" w:space="0" w:color="auto"/>
            <w:bottom w:val="none" w:sz="0" w:space="0" w:color="auto"/>
            <w:right w:val="none" w:sz="0" w:space="0" w:color="auto"/>
          </w:divBdr>
          <w:divsChild>
            <w:div w:id="1091587503">
              <w:marLeft w:val="0"/>
              <w:marRight w:val="0"/>
              <w:marTop w:val="0"/>
              <w:marBottom w:val="0"/>
              <w:divBdr>
                <w:top w:val="none" w:sz="0" w:space="0" w:color="auto"/>
                <w:left w:val="none" w:sz="0" w:space="0" w:color="auto"/>
                <w:bottom w:val="none" w:sz="0" w:space="0" w:color="auto"/>
                <w:right w:val="none" w:sz="0" w:space="0" w:color="auto"/>
              </w:divBdr>
            </w:div>
            <w:div w:id="1059129401">
              <w:marLeft w:val="0"/>
              <w:marRight w:val="0"/>
              <w:marTop w:val="0"/>
              <w:marBottom w:val="0"/>
              <w:divBdr>
                <w:top w:val="none" w:sz="0" w:space="0" w:color="auto"/>
                <w:left w:val="none" w:sz="0" w:space="0" w:color="auto"/>
                <w:bottom w:val="none" w:sz="0" w:space="0" w:color="auto"/>
                <w:right w:val="none" w:sz="0" w:space="0" w:color="auto"/>
              </w:divBdr>
            </w:div>
          </w:divsChild>
        </w:div>
        <w:div w:id="648747254">
          <w:marLeft w:val="0"/>
          <w:marRight w:val="0"/>
          <w:marTop w:val="0"/>
          <w:marBottom w:val="0"/>
          <w:divBdr>
            <w:top w:val="none" w:sz="0" w:space="0" w:color="auto"/>
            <w:left w:val="none" w:sz="0" w:space="0" w:color="auto"/>
            <w:bottom w:val="none" w:sz="0" w:space="0" w:color="auto"/>
            <w:right w:val="none" w:sz="0" w:space="0" w:color="auto"/>
          </w:divBdr>
          <w:divsChild>
            <w:div w:id="232351342">
              <w:marLeft w:val="0"/>
              <w:marRight w:val="0"/>
              <w:marTop w:val="0"/>
              <w:marBottom w:val="0"/>
              <w:divBdr>
                <w:top w:val="none" w:sz="0" w:space="0" w:color="auto"/>
                <w:left w:val="none" w:sz="0" w:space="0" w:color="auto"/>
                <w:bottom w:val="none" w:sz="0" w:space="0" w:color="auto"/>
                <w:right w:val="none" w:sz="0" w:space="0" w:color="auto"/>
              </w:divBdr>
            </w:div>
          </w:divsChild>
        </w:div>
        <w:div w:id="567572330">
          <w:marLeft w:val="0"/>
          <w:marRight w:val="0"/>
          <w:marTop w:val="0"/>
          <w:marBottom w:val="0"/>
          <w:divBdr>
            <w:top w:val="none" w:sz="0" w:space="0" w:color="auto"/>
            <w:left w:val="none" w:sz="0" w:space="0" w:color="auto"/>
            <w:bottom w:val="none" w:sz="0" w:space="0" w:color="auto"/>
            <w:right w:val="none" w:sz="0" w:space="0" w:color="auto"/>
          </w:divBdr>
          <w:divsChild>
            <w:div w:id="703213576">
              <w:marLeft w:val="0"/>
              <w:marRight w:val="0"/>
              <w:marTop w:val="0"/>
              <w:marBottom w:val="0"/>
              <w:divBdr>
                <w:top w:val="none" w:sz="0" w:space="0" w:color="auto"/>
                <w:left w:val="none" w:sz="0" w:space="0" w:color="auto"/>
                <w:bottom w:val="none" w:sz="0" w:space="0" w:color="auto"/>
                <w:right w:val="none" w:sz="0" w:space="0" w:color="auto"/>
              </w:divBdr>
            </w:div>
            <w:div w:id="2088726977">
              <w:marLeft w:val="0"/>
              <w:marRight w:val="0"/>
              <w:marTop w:val="0"/>
              <w:marBottom w:val="0"/>
              <w:divBdr>
                <w:top w:val="none" w:sz="0" w:space="0" w:color="auto"/>
                <w:left w:val="none" w:sz="0" w:space="0" w:color="auto"/>
                <w:bottom w:val="none" w:sz="0" w:space="0" w:color="auto"/>
                <w:right w:val="none" w:sz="0" w:space="0" w:color="auto"/>
              </w:divBdr>
            </w:div>
          </w:divsChild>
        </w:div>
        <w:div w:id="2123259265">
          <w:marLeft w:val="0"/>
          <w:marRight w:val="0"/>
          <w:marTop w:val="0"/>
          <w:marBottom w:val="0"/>
          <w:divBdr>
            <w:top w:val="none" w:sz="0" w:space="0" w:color="auto"/>
            <w:left w:val="none" w:sz="0" w:space="0" w:color="auto"/>
            <w:bottom w:val="none" w:sz="0" w:space="0" w:color="auto"/>
            <w:right w:val="none" w:sz="0" w:space="0" w:color="auto"/>
          </w:divBdr>
          <w:divsChild>
            <w:div w:id="1203787174">
              <w:marLeft w:val="0"/>
              <w:marRight w:val="0"/>
              <w:marTop w:val="0"/>
              <w:marBottom w:val="0"/>
              <w:divBdr>
                <w:top w:val="none" w:sz="0" w:space="0" w:color="auto"/>
                <w:left w:val="none" w:sz="0" w:space="0" w:color="auto"/>
                <w:bottom w:val="none" w:sz="0" w:space="0" w:color="auto"/>
                <w:right w:val="none" w:sz="0" w:space="0" w:color="auto"/>
              </w:divBdr>
            </w:div>
            <w:div w:id="1523594694">
              <w:marLeft w:val="0"/>
              <w:marRight w:val="0"/>
              <w:marTop w:val="0"/>
              <w:marBottom w:val="0"/>
              <w:divBdr>
                <w:top w:val="none" w:sz="0" w:space="0" w:color="auto"/>
                <w:left w:val="none" w:sz="0" w:space="0" w:color="auto"/>
                <w:bottom w:val="none" w:sz="0" w:space="0" w:color="auto"/>
                <w:right w:val="none" w:sz="0" w:space="0" w:color="auto"/>
              </w:divBdr>
            </w:div>
          </w:divsChild>
        </w:div>
        <w:div w:id="1317033784">
          <w:marLeft w:val="0"/>
          <w:marRight w:val="0"/>
          <w:marTop w:val="0"/>
          <w:marBottom w:val="0"/>
          <w:divBdr>
            <w:top w:val="none" w:sz="0" w:space="0" w:color="auto"/>
            <w:left w:val="none" w:sz="0" w:space="0" w:color="auto"/>
            <w:bottom w:val="none" w:sz="0" w:space="0" w:color="auto"/>
            <w:right w:val="none" w:sz="0" w:space="0" w:color="auto"/>
          </w:divBdr>
          <w:divsChild>
            <w:div w:id="913664990">
              <w:marLeft w:val="0"/>
              <w:marRight w:val="0"/>
              <w:marTop w:val="0"/>
              <w:marBottom w:val="0"/>
              <w:divBdr>
                <w:top w:val="none" w:sz="0" w:space="0" w:color="auto"/>
                <w:left w:val="none" w:sz="0" w:space="0" w:color="auto"/>
                <w:bottom w:val="none" w:sz="0" w:space="0" w:color="auto"/>
                <w:right w:val="none" w:sz="0" w:space="0" w:color="auto"/>
              </w:divBdr>
            </w:div>
            <w:div w:id="9619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78753">
      <w:bodyDiv w:val="1"/>
      <w:marLeft w:val="0"/>
      <w:marRight w:val="0"/>
      <w:marTop w:val="0"/>
      <w:marBottom w:val="0"/>
      <w:divBdr>
        <w:top w:val="none" w:sz="0" w:space="0" w:color="auto"/>
        <w:left w:val="none" w:sz="0" w:space="0" w:color="auto"/>
        <w:bottom w:val="none" w:sz="0" w:space="0" w:color="auto"/>
        <w:right w:val="none" w:sz="0" w:space="0" w:color="auto"/>
      </w:divBdr>
      <w:divsChild>
        <w:div w:id="1081172627">
          <w:marLeft w:val="0"/>
          <w:marRight w:val="0"/>
          <w:marTop w:val="0"/>
          <w:marBottom w:val="0"/>
          <w:divBdr>
            <w:top w:val="none" w:sz="0" w:space="0" w:color="auto"/>
            <w:left w:val="none" w:sz="0" w:space="0" w:color="auto"/>
            <w:bottom w:val="none" w:sz="0" w:space="0" w:color="auto"/>
            <w:right w:val="none" w:sz="0" w:space="0" w:color="auto"/>
          </w:divBdr>
          <w:divsChild>
            <w:div w:id="983898902">
              <w:marLeft w:val="0"/>
              <w:marRight w:val="0"/>
              <w:marTop w:val="0"/>
              <w:marBottom w:val="0"/>
              <w:divBdr>
                <w:top w:val="none" w:sz="0" w:space="0" w:color="auto"/>
                <w:left w:val="none" w:sz="0" w:space="0" w:color="auto"/>
                <w:bottom w:val="none" w:sz="0" w:space="0" w:color="auto"/>
                <w:right w:val="none" w:sz="0" w:space="0" w:color="auto"/>
              </w:divBdr>
            </w:div>
            <w:div w:id="908807068">
              <w:marLeft w:val="0"/>
              <w:marRight w:val="0"/>
              <w:marTop w:val="0"/>
              <w:marBottom w:val="0"/>
              <w:divBdr>
                <w:top w:val="none" w:sz="0" w:space="0" w:color="auto"/>
                <w:left w:val="none" w:sz="0" w:space="0" w:color="auto"/>
                <w:bottom w:val="none" w:sz="0" w:space="0" w:color="auto"/>
                <w:right w:val="none" w:sz="0" w:space="0" w:color="auto"/>
              </w:divBdr>
            </w:div>
          </w:divsChild>
        </w:div>
        <w:div w:id="1599099824">
          <w:marLeft w:val="0"/>
          <w:marRight w:val="0"/>
          <w:marTop w:val="0"/>
          <w:marBottom w:val="0"/>
          <w:divBdr>
            <w:top w:val="none" w:sz="0" w:space="0" w:color="auto"/>
            <w:left w:val="none" w:sz="0" w:space="0" w:color="auto"/>
            <w:bottom w:val="none" w:sz="0" w:space="0" w:color="auto"/>
            <w:right w:val="none" w:sz="0" w:space="0" w:color="auto"/>
          </w:divBdr>
          <w:divsChild>
            <w:div w:id="1435512074">
              <w:marLeft w:val="0"/>
              <w:marRight w:val="0"/>
              <w:marTop w:val="0"/>
              <w:marBottom w:val="0"/>
              <w:divBdr>
                <w:top w:val="none" w:sz="0" w:space="0" w:color="auto"/>
                <w:left w:val="none" w:sz="0" w:space="0" w:color="auto"/>
                <w:bottom w:val="none" w:sz="0" w:space="0" w:color="auto"/>
                <w:right w:val="none" w:sz="0" w:space="0" w:color="auto"/>
              </w:divBdr>
            </w:div>
            <w:div w:id="576749269">
              <w:marLeft w:val="0"/>
              <w:marRight w:val="0"/>
              <w:marTop w:val="0"/>
              <w:marBottom w:val="0"/>
              <w:divBdr>
                <w:top w:val="none" w:sz="0" w:space="0" w:color="auto"/>
                <w:left w:val="none" w:sz="0" w:space="0" w:color="auto"/>
                <w:bottom w:val="none" w:sz="0" w:space="0" w:color="auto"/>
                <w:right w:val="none" w:sz="0" w:space="0" w:color="auto"/>
              </w:divBdr>
            </w:div>
          </w:divsChild>
        </w:div>
        <w:div w:id="1510095997">
          <w:marLeft w:val="0"/>
          <w:marRight w:val="0"/>
          <w:marTop w:val="0"/>
          <w:marBottom w:val="0"/>
          <w:divBdr>
            <w:top w:val="none" w:sz="0" w:space="0" w:color="auto"/>
            <w:left w:val="none" w:sz="0" w:space="0" w:color="auto"/>
            <w:bottom w:val="none" w:sz="0" w:space="0" w:color="auto"/>
            <w:right w:val="none" w:sz="0" w:space="0" w:color="auto"/>
          </w:divBdr>
          <w:divsChild>
            <w:div w:id="799611564">
              <w:marLeft w:val="0"/>
              <w:marRight w:val="0"/>
              <w:marTop w:val="0"/>
              <w:marBottom w:val="0"/>
              <w:divBdr>
                <w:top w:val="none" w:sz="0" w:space="0" w:color="auto"/>
                <w:left w:val="none" w:sz="0" w:space="0" w:color="auto"/>
                <w:bottom w:val="none" w:sz="0" w:space="0" w:color="auto"/>
                <w:right w:val="none" w:sz="0" w:space="0" w:color="auto"/>
              </w:divBdr>
            </w:div>
            <w:div w:id="9955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7054">
      <w:bodyDiv w:val="1"/>
      <w:marLeft w:val="0"/>
      <w:marRight w:val="0"/>
      <w:marTop w:val="0"/>
      <w:marBottom w:val="0"/>
      <w:divBdr>
        <w:top w:val="none" w:sz="0" w:space="0" w:color="auto"/>
        <w:left w:val="none" w:sz="0" w:space="0" w:color="auto"/>
        <w:bottom w:val="none" w:sz="0" w:space="0" w:color="auto"/>
        <w:right w:val="none" w:sz="0" w:space="0" w:color="auto"/>
      </w:divBdr>
      <w:divsChild>
        <w:div w:id="88934534">
          <w:marLeft w:val="0"/>
          <w:marRight w:val="0"/>
          <w:marTop w:val="0"/>
          <w:marBottom w:val="0"/>
          <w:divBdr>
            <w:top w:val="none" w:sz="0" w:space="0" w:color="auto"/>
            <w:left w:val="none" w:sz="0" w:space="0" w:color="auto"/>
            <w:bottom w:val="none" w:sz="0" w:space="0" w:color="auto"/>
            <w:right w:val="none" w:sz="0" w:space="0" w:color="auto"/>
          </w:divBdr>
          <w:divsChild>
            <w:div w:id="623314583">
              <w:marLeft w:val="0"/>
              <w:marRight w:val="0"/>
              <w:marTop w:val="0"/>
              <w:marBottom w:val="0"/>
              <w:divBdr>
                <w:top w:val="none" w:sz="0" w:space="0" w:color="auto"/>
                <w:left w:val="none" w:sz="0" w:space="0" w:color="auto"/>
                <w:bottom w:val="none" w:sz="0" w:space="0" w:color="auto"/>
                <w:right w:val="none" w:sz="0" w:space="0" w:color="auto"/>
              </w:divBdr>
            </w:div>
            <w:div w:id="309018275">
              <w:marLeft w:val="0"/>
              <w:marRight w:val="0"/>
              <w:marTop w:val="0"/>
              <w:marBottom w:val="0"/>
              <w:divBdr>
                <w:top w:val="none" w:sz="0" w:space="0" w:color="auto"/>
                <w:left w:val="none" w:sz="0" w:space="0" w:color="auto"/>
                <w:bottom w:val="none" w:sz="0" w:space="0" w:color="auto"/>
                <w:right w:val="none" w:sz="0" w:space="0" w:color="auto"/>
              </w:divBdr>
            </w:div>
          </w:divsChild>
        </w:div>
        <w:div w:id="333529874">
          <w:marLeft w:val="0"/>
          <w:marRight w:val="0"/>
          <w:marTop w:val="0"/>
          <w:marBottom w:val="0"/>
          <w:divBdr>
            <w:top w:val="none" w:sz="0" w:space="0" w:color="auto"/>
            <w:left w:val="none" w:sz="0" w:space="0" w:color="auto"/>
            <w:bottom w:val="none" w:sz="0" w:space="0" w:color="auto"/>
            <w:right w:val="none" w:sz="0" w:space="0" w:color="auto"/>
          </w:divBdr>
          <w:divsChild>
            <w:div w:id="118038020">
              <w:marLeft w:val="0"/>
              <w:marRight w:val="0"/>
              <w:marTop w:val="0"/>
              <w:marBottom w:val="0"/>
              <w:divBdr>
                <w:top w:val="none" w:sz="0" w:space="0" w:color="auto"/>
                <w:left w:val="none" w:sz="0" w:space="0" w:color="auto"/>
                <w:bottom w:val="none" w:sz="0" w:space="0" w:color="auto"/>
                <w:right w:val="none" w:sz="0" w:space="0" w:color="auto"/>
              </w:divBdr>
            </w:div>
            <w:div w:id="1964382507">
              <w:marLeft w:val="0"/>
              <w:marRight w:val="0"/>
              <w:marTop w:val="0"/>
              <w:marBottom w:val="0"/>
              <w:divBdr>
                <w:top w:val="none" w:sz="0" w:space="0" w:color="auto"/>
                <w:left w:val="none" w:sz="0" w:space="0" w:color="auto"/>
                <w:bottom w:val="none" w:sz="0" w:space="0" w:color="auto"/>
                <w:right w:val="none" w:sz="0" w:space="0" w:color="auto"/>
              </w:divBdr>
            </w:div>
          </w:divsChild>
        </w:div>
        <w:div w:id="882518537">
          <w:marLeft w:val="0"/>
          <w:marRight w:val="0"/>
          <w:marTop w:val="0"/>
          <w:marBottom w:val="0"/>
          <w:divBdr>
            <w:top w:val="none" w:sz="0" w:space="0" w:color="auto"/>
            <w:left w:val="none" w:sz="0" w:space="0" w:color="auto"/>
            <w:bottom w:val="none" w:sz="0" w:space="0" w:color="auto"/>
            <w:right w:val="none" w:sz="0" w:space="0" w:color="auto"/>
          </w:divBdr>
          <w:divsChild>
            <w:div w:id="411007623">
              <w:marLeft w:val="0"/>
              <w:marRight w:val="0"/>
              <w:marTop w:val="0"/>
              <w:marBottom w:val="0"/>
              <w:divBdr>
                <w:top w:val="none" w:sz="0" w:space="0" w:color="auto"/>
                <w:left w:val="none" w:sz="0" w:space="0" w:color="auto"/>
                <w:bottom w:val="none" w:sz="0" w:space="0" w:color="auto"/>
                <w:right w:val="none" w:sz="0" w:space="0" w:color="auto"/>
              </w:divBdr>
            </w:div>
            <w:div w:id="831721034">
              <w:marLeft w:val="0"/>
              <w:marRight w:val="0"/>
              <w:marTop w:val="0"/>
              <w:marBottom w:val="0"/>
              <w:divBdr>
                <w:top w:val="none" w:sz="0" w:space="0" w:color="auto"/>
                <w:left w:val="none" w:sz="0" w:space="0" w:color="auto"/>
                <w:bottom w:val="none" w:sz="0" w:space="0" w:color="auto"/>
                <w:right w:val="none" w:sz="0" w:space="0" w:color="auto"/>
              </w:divBdr>
            </w:div>
          </w:divsChild>
        </w:div>
        <w:div w:id="1605960785">
          <w:marLeft w:val="0"/>
          <w:marRight w:val="0"/>
          <w:marTop w:val="0"/>
          <w:marBottom w:val="0"/>
          <w:divBdr>
            <w:top w:val="none" w:sz="0" w:space="0" w:color="auto"/>
            <w:left w:val="none" w:sz="0" w:space="0" w:color="auto"/>
            <w:bottom w:val="none" w:sz="0" w:space="0" w:color="auto"/>
            <w:right w:val="none" w:sz="0" w:space="0" w:color="auto"/>
          </w:divBdr>
          <w:divsChild>
            <w:div w:id="767893028">
              <w:marLeft w:val="0"/>
              <w:marRight w:val="0"/>
              <w:marTop w:val="0"/>
              <w:marBottom w:val="0"/>
              <w:divBdr>
                <w:top w:val="none" w:sz="0" w:space="0" w:color="auto"/>
                <w:left w:val="none" w:sz="0" w:space="0" w:color="auto"/>
                <w:bottom w:val="none" w:sz="0" w:space="0" w:color="auto"/>
                <w:right w:val="none" w:sz="0" w:space="0" w:color="auto"/>
              </w:divBdr>
            </w:div>
            <w:div w:id="18250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99598">
      <w:bodyDiv w:val="1"/>
      <w:marLeft w:val="0"/>
      <w:marRight w:val="0"/>
      <w:marTop w:val="0"/>
      <w:marBottom w:val="0"/>
      <w:divBdr>
        <w:top w:val="none" w:sz="0" w:space="0" w:color="auto"/>
        <w:left w:val="none" w:sz="0" w:space="0" w:color="auto"/>
        <w:bottom w:val="none" w:sz="0" w:space="0" w:color="auto"/>
        <w:right w:val="none" w:sz="0" w:space="0" w:color="auto"/>
      </w:divBdr>
      <w:divsChild>
        <w:div w:id="357052148">
          <w:marLeft w:val="0"/>
          <w:marRight w:val="0"/>
          <w:marTop w:val="0"/>
          <w:marBottom w:val="0"/>
          <w:divBdr>
            <w:top w:val="none" w:sz="0" w:space="0" w:color="auto"/>
            <w:left w:val="none" w:sz="0" w:space="0" w:color="auto"/>
            <w:bottom w:val="none" w:sz="0" w:space="0" w:color="auto"/>
            <w:right w:val="none" w:sz="0" w:space="0" w:color="auto"/>
          </w:divBdr>
          <w:divsChild>
            <w:div w:id="1639336288">
              <w:marLeft w:val="0"/>
              <w:marRight w:val="0"/>
              <w:marTop w:val="0"/>
              <w:marBottom w:val="0"/>
              <w:divBdr>
                <w:top w:val="none" w:sz="0" w:space="0" w:color="auto"/>
                <w:left w:val="none" w:sz="0" w:space="0" w:color="auto"/>
                <w:bottom w:val="none" w:sz="0" w:space="0" w:color="auto"/>
                <w:right w:val="none" w:sz="0" w:space="0" w:color="auto"/>
              </w:divBdr>
            </w:div>
            <w:div w:id="412091723">
              <w:marLeft w:val="0"/>
              <w:marRight w:val="0"/>
              <w:marTop w:val="0"/>
              <w:marBottom w:val="0"/>
              <w:divBdr>
                <w:top w:val="none" w:sz="0" w:space="0" w:color="auto"/>
                <w:left w:val="none" w:sz="0" w:space="0" w:color="auto"/>
                <w:bottom w:val="none" w:sz="0" w:space="0" w:color="auto"/>
                <w:right w:val="none" w:sz="0" w:space="0" w:color="auto"/>
              </w:divBdr>
            </w:div>
          </w:divsChild>
        </w:div>
        <w:div w:id="961229455">
          <w:marLeft w:val="0"/>
          <w:marRight w:val="0"/>
          <w:marTop w:val="0"/>
          <w:marBottom w:val="0"/>
          <w:divBdr>
            <w:top w:val="none" w:sz="0" w:space="0" w:color="auto"/>
            <w:left w:val="none" w:sz="0" w:space="0" w:color="auto"/>
            <w:bottom w:val="none" w:sz="0" w:space="0" w:color="auto"/>
            <w:right w:val="none" w:sz="0" w:space="0" w:color="auto"/>
          </w:divBdr>
          <w:divsChild>
            <w:div w:id="1657999437">
              <w:marLeft w:val="0"/>
              <w:marRight w:val="0"/>
              <w:marTop w:val="0"/>
              <w:marBottom w:val="0"/>
              <w:divBdr>
                <w:top w:val="none" w:sz="0" w:space="0" w:color="auto"/>
                <w:left w:val="none" w:sz="0" w:space="0" w:color="auto"/>
                <w:bottom w:val="none" w:sz="0" w:space="0" w:color="auto"/>
                <w:right w:val="none" w:sz="0" w:space="0" w:color="auto"/>
              </w:divBdr>
            </w:div>
            <w:div w:id="1324970227">
              <w:marLeft w:val="0"/>
              <w:marRight w:val="0"/>
              <w:marTop w:val="0"/>
              <w:marBottom w:val="0"/>
              <w:divBdr>
                <w:top w:val="none" w:sz="0" w:space="0" w:color="auto"/>
                <w:left w:val="none" w:sz="0" w:space="0" w:color="auto"/>
                <w:bottom w:val="none" w:sz="0" w:space="0" w:color="auto"/>
                <w:right w:val="none" w:sz="0" w:space="0" w:color="auto"/>
              </w:divBdr>
            </w:div>
          </w:divsChild>
        </w:div>
        <w:div w:id="227882620">
          <w:marLeft w:val="0"/>
          <w:marRight w:val="0"/>
          <w:marTop w:val="0"/>
          <w:marBottom w:val="0"/>
          <w:divBdr>
            <w:top w:val="none" w:sz="0" w:space="0" w:color="auto"/>
            <w:left w:val="none" w:sz="0" w:space="0" w:color="auto"/>
            <w:bottom w:val="none" w:sz="0" w:space="0" w:color="auto"/>
            <w:right w:val="none" w:sz="0" w:space="0" w:color="auto"/>
          </w:divBdr>
          <w:divsChild>
            <w:div w:id="486363378">
              <w:marLeft w:val="0"/>
              <w:marRight w:val="0"/>
              <w:marTop w:val="0"/>
              <w:marBottom w:val="0"/>
              <w:divBdr>
                <w:top w:val="none" w:sz="0" w:space="0" w:color="auto"/>
                <w:left w:val="none" w:sz="0" w:space="0" w:color="auto"/>
                <w:bottom w:val="none" w:sz="0" w:space="0" w:color="auto"/>
                <w:right w:val="none" w:sz="0" w:space="0" w:color="auto"/>
              </w:divBdr>
            </w:div>
            <w:div w:id="2043364781">
              <w:marLeft w:val="0"/>
              <w:marRight w:val="0"/>
              <w:marTop w:val="0"/>
              <w:marBottom w:val="0"/>
              <w:divBdr>
                <w:top w:val="none" w:sz="0" w:space="0" w:color="auto"/>
                <w:left w:val="none" w:sz="0" w:space="0" w:color="auto"/>
                <w:bottom w:val="none" w:sz="0" w:space="0" w:color="auto"/>
                <w:right w:val="none" w:sz="0" w:space="0" w:color="auto"/>
              </w:divBdr>
            </w:div>
          </w:divsChild>
        </w:div>
        <w:div w:id="1387605471">
          <w:marLeft w:val="0"/>
          <w:marRight w:val="0"/>
          <w:marTop w:val="0"/>
          <w:marBottom w:val="0"/>
          <w:divBdr>
            <w:top w:val="none" w:sz="0" w:space="0" w:color="auto"/>
            <w:left w:val="none" w:sz="0" w:space="0" w:color="auto"/>
            <w:bottom w:val="none" w:sz="0" w:space="0" w:color="auto"/>
            <w:right w:val="none" w:sz="0" w:space="0" w:color="auto"/>
          </w:divBdr>
          <w:divsChild>
            <w:div w:id="1102872363">
              <w:marLeft w:val="0"/>
              <w:marRight w:val="0"/>
              <w:marTop w:val="0"/>
              <w:marBottom w:val="0"/>
              <w:divBdr>
                <w:top w:val="none" w:sz="0" w:space="0" w:color="auto"/>
                <w:left w:val="none" w:sz="0" w:space="0" w:color="auto"/>
                <w:bottom w:val="none" w:sz="0" w:space="0" w:color="auto"/>
                <w:right w:val="none" w:sz="0" w:space="0" w:color="auto"/>
              </w:divBdr>
            </w:div>
            <w:div w:id="1077363118">
              <w:marLeft w:val="0"/>
              <w:marRight w:val="0"/>
              <w:marTop w:val="0"/>
              <w:marBottom w:val="0"/>
              <w:divBdr>
                <w:top w:val="none" w:sz="0" w:space="0" w:color="auto"/>
                <w:left w:val="none" w:sz="0" w:space="0" w:color="auto"/>
                <w:bottom w:val="none" w:sz="0" w:space="0" w:color="auto"/>
                <w:right w:val="none" w:sz="0" w:space="0" w:color="auto"/>
              </w:divBdr>
            </w:div>
          </w:divsChild>
        </w:div>
        <w:div w:id="435029587">
          <w:marLeft w:val="0"/>
          <w:marRight w:val="0"/>
          <w:marTop w:val="0"/>
          <w:marBottom w:val="0"/>
          <w:divBdr>
            <w:top w:val="none" w:sz="0" w:space="0" w:color="auto"/>
            <w:left w:val="none" w:sz="0" w:space="0" w:color="auto"/>
            <w:bottom w:val="none" w:sz="0" w:space="0" w:color="auto"/>
            <w:right w:val="none" w:sz="0" w:space="0" w:color="auto"/>
          </w:divBdr>
          <w:divsChild>
            <w:div w:id="1686978392">
              <w:marLeft w:val="0"/>
              <w:marRight w:val="0"/>
              <w:marTop w:val="0"/>
              <w:marBottom w:val="0"/>
              <w:divBdr>
                <w:top w:val="none" w:sz="0" w:space="0" w:color="auto"/>
                <w:left w:val="none" w:sz="0" w:space="0" w:color="auto"/>
                <w:bottom w:val="none" w:sz="0" w:space="0" w:color="auto"/>
                <w:right w:val="none" w:sz="0" w:space="0" w:color="auto"/>
              </w:divBdr>
            </w:div>
            <w:div w:id="4393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5199">
      <w:bodyDiv w:val="1"/>
      <w:marLeft w:val="0"/>
      <w:marRight w:val="0"/>
      <w:marTop w:val="0"/>
      <w:marBottom w:val="0"/>
      <w:divBdr>
        <w:top w:val="none" w:sz="0" w:space="0" w:color="auto"/>
        <w:left w:val="none" w:sz="0" w:space="0" w:color="auto"/>
        <w:bottom w:val="none" w:sz="0" w:space="0" w:color="auto"/>
        <w:right w:val="none" w:sz="0" w:space="0" w:color="auto"/>
      </w:divBdr>
      <w:divsChild>
        <w:div w:id="1102608413">
          <w:marLeft w:val="0"/>
          <w:marRight w:val="0"/>
          <w:marTop w:val="0"/>
          <w:marBottom w:val="0"/>
          <w:divBdr>
            <w:top w:val="none" w:sz="0" w:space="0" w:color="auto"/>
            <w:left w:val="none" w:sz="0" w:space="0" w:color="auto"/>
            <w:bottom w:val="none" w:sz="0" w:space="0" w:color="auto"/>
            <w:right w:val="none" w:sz="0" w:space="0" w:color="auto"/>
          </w:divBdr>
          <w:divsChild>
            <w:div w:id="945961806">
              <w:marLeft w:val="0"/>
              <w:marRight w:val="0"/>
              <w:marTop w:val="0"/>
              <w:marBottom w:val="0"/>
              <w:divBdr>
                <w:top w:val="none" w:sz="0" w:space="0" w:color="auto"/>
                <w:left w:val="none" w:sz="0" w:space="0" w:color="auto"/>
                <w:bottom w:val="none" w:sz="0" w:space="0" w:color="auto"/>
                <w:right w:val="none" w:sz="0" w:space="0" w:color="auto"/>
              </w:divBdr>
            </w:div>
            <w:div w:id="651301063">
              <w:marLeft w:val="0"/>
              <w:marRight w:val="0"/>
              <w:marTop w:val="0"/>
              <w:marBottom w:val="0"/>
              <w:divBdr>
                <w:top w:val="none" w:sz="0" w:space="0" w:color="auto"/>
                <w:left w:val="none" w:sz="0" w:space="0" w:color="auto"/>
                <w:bottom w:val="none" w:sz="0" w:space="0" w:color="auto"/>
                <w:right w:val="none" w:sz="0" w:space="0" w:color="auto"/>
              </w:divBdr>
            </w:div>
          </w:divsChild>
        </w:div>
        <w:div w:id="1622422197">
          <w:marLeft w:val="0"/>
          <w:marRight w:val="0"/>
          <w:marTop w:val="0"/>
          <w:marBottom w:val="0"/>
          <w:divBdr>
            <w:top w:val="none" w:sz="0" w:space="0" w:color="auto"/>
            <w:left w:val="none" w:sz="0" w:space="0" w:color="auto"/>
            <w:bottom w:val="none" w:sz="0" w:space="0" w:color="auto"/>
            <w:right w:val="none" w:sz="0" w:space="0" w:color="auto"/>
          </w:divBdr>
          <w:divsChild>
            <w:div w:id="412319035">
              <w:marLeft w:val="0"/>
              <w:marRight w:val="0"/>
              <w:marTop w:val="0"/>
              <w:marBottom w:val="0"/>
              <w:divBdr>
                <w:top w:val="none" w:sz="0" w:space="0" w:color="auto"/>
                <w:left w:val="none" w:sz="0" w:space="0" w:color="auto"/>
                <w:bottom w:val="none" w:sz="0" w:space="0" w:color="auto"/>
                <w:right w:val="none" w:sz="0" w:space="0" w:color="auto"/>
              </w:divBdr>
            </w:div>
            <w:div w:id="2010595341">
              <w:marLeft w:val="0"/>
              <w:marRight w:val="0"/>
              <w:marTop w:val="0"/>
              <w:marBottom w:val="0"/>
              <w:divBdr>
                <w:top w:val="none" w:sz="0" w:space="0" w:color="auto"/>
                <w:left w:val="none" w:sz="0" w:space="0" w:color="auto"/>
                <w:bottom w:val="none" w:sz="0" w:space="0" w:color="auto"/>
                <w:right w:val="none" w:sz="0" w:space="0" w:color="auto"/>
              </w:divBdr>
            </w:div>
          </w:divsChild>
        </w:div>
        <w:div w:id="764307746">
          <w:marLeft w:val="0"/>
          <w:marRight w:val="0"/>
          <w:marTop w:val="0"/>
          <w:marBottom w:val="0"/>
          <w:divBdr>
            <w:top w:val="none" w:sz="0" w:space="0" w:color="auto"/>
            <w:left w:val="none" w:sz="0" w:space="0" w:color="auto"/>
            <w:bottom w:val="none" w:sz="0" w:space="0" w:color="auto"/>
            <w:right w:val="none" w:sz="0" w:space="0" w:color="auto"/>
          </w:divBdr>
          <w:divsChild>
            <w:div w:id="1780100609">
              <w:marLeft w:val="0"/>
              <w:marRight w:val="0"/>
              <w:marTop w:val="0"/>
              <w:marBottom w:val="0"/>
              <w:divBdr>
                <w:top w:val="none" w:sz="0" w:space="0" w:color="auto"/>
                <w:left w:val="none" w:sz="0" w:space="0" w:color="auto"/>
                <w:bottom w:val="none" w:sz="0" w:space="0" w:color="auto"/>
                <w:right w:val="none" w:sz="0" w:space="0" w:color="auto"/>
              </w:divBdr>
            </w:div>
            <w:div w:id="1653173850">
              <w:marLeft w:val="0"/>
              <w:marRight w:val="0"/>
              <w:marTop w:val="0"/>
              <w:marBottom w:val="0"/>
              <w:divBdr>
                <w:top w:val="none" w:sz="0" w:space="0" w:color="auto"/>
                <w:left w:val="none" w:sz="0" w:space="0" w:color="auto"/>
                <w:bottom w:val="none" w:sz="0" w:space="0" w:color="auto"/>
                <w:right w:val="none" w:sz="0" w:space="0" w:color="auto"/>
              </w:divBdr>
            </w:div>
          </w:divsChild>
        </w:div>
        <w:div w:id="1914578487">
          <w:marLeft w:val="0"/>
          <w:marRight w:val="0"/>
          <w:marTop w:val="0"/>
          <w:marBottom w:val="0"/>
          <w:divBdr>
            <w:top w:val="none" w:sz="0" w:space="0" w:color="auto"/>
            <w:left w:val="none" w:sz="0" w:space="0" w:color="auto"/>
            <w:bottom w:val="none" w:sz="0" w:space="0" w:color="auto"/>
            <w:right w:val="none" w:sz="0" w:space="0" w:color="auto"/>
          </w:divBdr>
          <w:divsChild>
            <w:div w:id="1828280376">
              <w:marLeft w:val="0"/>
              <w:marRight w:val="0"/>
              <w:marTop w:val="0"/>
              <w:marBottom w:val="0"/>
              <w:divBdr>
                <w:top w:val="none" w:sz="0" w:space="0" w:color="auto"/>
                <w:left w:val="none" w:sz="0" w:space="0" w:color="auto"/>
                <w:bottom w:val="none" w:sz="0" w:space="0" w:color="auto"/>
                <w:right w:val="none" w:sz="0" w:space="0" w:color="auto"/>
              </w:divBdr>
            </w:div>
            <w:div w:id="2134975944">
              <w:marLeft w:val="0"/>
              <w:marRight w:val="0"/>
              <w:marTop w:val="0"/>
              <w:marBottom w:val="0"/>
              <w:divBdr>
                <w:top w:val="none" w:sz="0" w:space="0" w:color="auto"/>
                <w:left w:val="none" w:sz="0" w:space="0" w:color="auto"/>
                <w:bottom w:val="none" w:sz="0" w:space="0" w:color="auto"/>
                <w:right w:val="none" w:sz="0" w:space="0" w:color="auto"/>
              </w:divBdr>
            </w:div>
          </w:divsChild>
        </w:div>
        <w:div w:id="802114197">
          <w:marLeft w:val="0"/>
          <w:marRight w:val="0"/>
          <w:marTop w:val="0"/>
          <w:marBottom w:val="0"/>
          <w:divBdr>
            <w:top w:val="none" w:sz="0" w:space="0" w:color="auto"/>
            <w:left w:val="none" w:sz="0" w:space="0" w:color="auto"/>
            <w:bottom w:val="none" w:sz="0" w:space="0" w:color="auto"/>
            <w:right w:val="none" w:sz="0" w:space="0" w:color="auto"/>
          </w:divBdr>
          <w:divsChild>
            <w:div w:id="7081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095">
      <w:bodyDiv w:val="1"/>
      <w:marLeft w:val="0"/>
      <w:marRight w:val="0"/>
      <w:marTop w:val="0"/>
      <w:marBottom w:val="0"/>
      <w:divBdr>
        <w:top w:val="none" w:sz="0" w:space="0" w:color="auto"/>
        <w:left w:val="none" w:sz="0" w:space="0" w:color="auto"/>
        <w:bottom w:val="none" w:sz="0" w:space="0" w:color="auto"/>
        <w:right w:val="none" w:sz="0" w:space="0" w:color="auto"/>
      </w:divBdr>
      <w:divsChild>
        <w:div w:id="1667589803">
          <w:marLeft w:val="0"/>
          <w:marRight w:val="0"/>
          <w:marTop w:val="0"/>
          <w:marBottom w:val="0"/>
          <w:divBdr>
            <w:top w:val="none" w:sz="0" w:space="0" w:color="auto"/>
            <w:left w:val="none" w:sz="0" w:space="0" w:color="auto"/>
            <w:bottom w:val="none" w:sz="0" w:space="0" w:color="auto"/>
            <w:right w:val="none" w:sz="0" w:space="0" w:color="auto"/>
          </w:divBdr>
          <w:divsChild>
            <w:div w:id="259604736">
              <w:marLeft w:val="0"/>
              <w:marRight w:val="0"/>
              <w:marTop w:val="0"/>
              <w:marBottom w:val="0"/>
              <w:divBdr>
                <w:top w:val="none" w:sz="0" w:space="0" w:color="auto"/>
                <w:left w:val="none" w:sz="0" w:space="0" w:color="auto"/>
                <w:bottom w:val="none" w:sz="0" w:space="0" w:color="auto"/>
                <w:right w:val="none" w:sz="0" w:space="0" w:color="auto"/>
              </w:divBdr>
            </w:div>
            <w:div w:id="876890813">
              <w:marLeft w:val="0"/>
              <w:marRight w:val="0"/>
              <w:marTop w:val="0"/>
              <w:marBottom w:val="0"/>
              <w:divBdr>
                <w:top w:val="none" w:sz="0" w:space="0" w:color="auto"/>
                <w:left w:val="none" w:sz="0" w:space="0" w:color="auto"/>
                <w:bottom w:val="none" w:sz="0" w:space="0" w:color="auto"/>
                <w:right w:val="none" w:sz="0" w:space="0" w:color="auto"/>
              </w:divBdr>
            </w:div>
          </w:divsChild>
        </w:div>
        <w:div w:id="230703654">
          <w:marLeft w:val="0"/>
          <w:marRight w:val="0"/>
          <w:marTop w:val="0"/>
          <w:marBottom w:val="0"/>
          <w:divBdr>
            <w:top w:val="none" w:sz="0" w:space="0" w:color="auto"/>
            <w:left w:val="none" w:sz="0" w:space="0" w:color="auto"/>
            <w:bottom w:val="none" w:sz="0" w:space="0" w:color="auto"/>
            <w:right w:val="none" w:sz="0" w:space="0" w:color="auto"/>
          </w:divBdr>
          <w:divsChild>
            <w:div w:id="1517963934">
              <w:marLeft w:val="0"/>
              <w:marRight w:val="0"/>
              <w:marTop w:val="0"/>
              <w:marBottom w:val="0"/>
              <w:divBdr>
                <w:top w:val="none" w:sz="0" w:space="0" w:color="auto"/>
                <w:left w:val="none" w:sz="0" w:space="0" w:color="auto"/>
                <w:bottom w:val="none" w:sz="0" w:space="0" w:color="auto"/>
                <w:right w:val="none" w:sz="0" w:space="0" w:color="auto"/>
              </w:divBdr>
            </w:div>
            <w:div w:id="1670789371">
              <w:marLeft w:val="0"/>
              <w:marRight w:val="0"/>
              <w:marTop w:val="0"/>
              <w:marBottom w:val="0"/>
              <w:divBdr>
                <w:top w:val="none" w:sz="0" w:space="0" w:color="auto"/>
                <w:left w:val="none" w:sz="0" w:space="0" w:color="auto"/>
                <w:bottom w:val="none" w:sz="0" w:space="0" w:color="auto"/>
                <w:right w:val="none" w:sz="0" w:space="0" w:color="auto"/>
              </w:divBdr>
            </w:div>
          </w:divsChild>
        </w:div>
        <w:div w:id="492961918">
          <w:marLeft w:val="0"/>
          <w:marRight w:val="0"/>
          <w:marTop w:val="0"/>
          <w:marBottom w:val="0"/>
          <w:divBdr>
            <w:top w:val="none" w:sz="0" w:space="0" w:color="auto"/>
            <w:left w:val="none" w:sz="0" w:space="0" w:color="auto"/>
            <w:bottom w:val="none" w:sz="0" w:space="0" w:color="auto"/>
            <w:right w:val="none" w:sz="0" w:space="0" w:color="auto"/>
          </w:divBdr>
          <w:divsChild>
            <w:div w:id="1449738156">
              <w:marLeft w:val="0"/>
              <w:marRight w:val="0"/>
              <w:marTop w:val="0"/>
              <w:marBottom w:val="0"/>
              <w:divBdr>
                <w:top w:val="none" w:sz="0" w:space="0" w:color="auto"/>
                <w:left w:val="none" w:sz="0" w:space="0" w:color="auto"/>
                <w:bottom w:val="none" w:sz="0" w:space="0" w:color="auto"/>
                <w:right w:val="none" w:sz="0" w:space="0" w:color="auto"/>
              </w:divBdr>
            </w:div>
            <w:div w:id="1415858305">
              <w:marLeft w:val="0"/>
              <w:marRight w:val="0"/>
              <w:marTop w:val="0"/>
              <w:marBottom w:val="0"/>
              <w:divBdr>
                <w:top w:val="none" w:sz="0" w:space="0" w:color="auto"/>
                <w:left w:val="none" w:sz="0" w:space="0" w:color="auto"/>
                <w:bottom w:val="none" w:sz="0" w:space="0" w:color="auto"/>
                <w:right w:val="none" w:sz="0" w:space="0" w:color="auto"/>
              </w:divBdr>
            </w:div>
          </w:divsChild>
        </w:div>
        <w:div w:id="1086000947">
          <w:marLeft w:val="0"/>
          <w:marRight w:val="0"/>
          <w:marTop w:val="0"/>
          <w:marBottom w:val="0"/>
          <w:divBdr>
            <w:top w:val="none" w:sz="0" w:space="0" w:color="auto"/>
            <w:left w:val="none" w:sz="0" w:space="0" w:color="auto"/>
            <w:bottom w:val="none" w:sz="0" w:space="0" w:color="auto"/>
            <w:right w:val="none" w:sz="0" w:space="0" w:color="auto"/>
          </w:divBdr>
          <w:divsChild>
            <w:div w:id="1661079954">
              <w:marLeft w:val="0"/>
              <w:marRight w:val="0"/>
              <w:marTop w:val="0"/>
              <w:marBottom w:val="0"/>
              <w:divBdr>
                <w:top w:val="none" w:sz="0" w:space="0" w:color="auto"/>
                <w:left w:val="none" w:sz="0" w:space="0" w:color="auto"/>
                <w:bottom w:val="none" w:sz="0" w:space="0" w:color="auto"/>
                <w:right w:val="none" w:sz="0" w:space="0" w:color="auto"/>
              </w:divBdr>
            </w:div>
            <w:div w:id="242570725">
              <w:marLeft w:val="0"/>
              <w:marRight w:val="0"/>
              <w:marTop w:val="0"/>
              <w:marBottom w:val="0"/>
              <w:divBdr>
                <w:top w:val="none" w:sz="0" w:space="0" w:color="auto"/>
                <w:left w:val="none" w:sz="0" w:space="0" w:color="auto"/>
                <w:bottom w:val="none" w:sz="0" w:space="0" w:color="auto"/>
                <w:right w:val="none" w:sz="0" w:space="0" w:color="auto"/>
              </w:divBdr>
            </w:div>
          </w:divsChild>
        </w:div>
        <w:div w:id="725762592">
          <w:marLeft w:val="0"/>
          <w:marRight w:val="0"/>
          <w:marTop w:val="0"/>
          <w:marBottom w:val="0"/>
          <w:divBdr>
            <w:top w:val="none" w:sz="0" w:space="0" w:color="auto"/>
            <w:left w:val="none" w:sz="0" w:space="0" w:color="auto"/>
            <w:bottom w:val="none" w:sz="0" w:space="0" w:color="auto"/>
            <w:right w:val="none" w:sz="0" w:space="0" w:color="auto"/>
          </w:divBdr>
          <w:divsChild>
            <w:div w:id="299385281">
              <w:marLeft w:val="0"/>
              <w:marRight w:val="0"/>
              <w:marTop w:val="0"/>
              <w:marBottom w:val="0"/>
              <w:divBdr>
                <w:top w:val="none" w:sz="0" w:space="0" w:color="auto"/>
                <w:left w:val="none" w:sz="0" w:space="0" w:color="auto"/>
                <w:bottom w:val="none" w:sz="0" w:space="0" w:color="auto"/>
                <w:right w:val="none" w:sz="0" w:space="0" w:color="auto"/>
              </w:divBdr>
            </w:div>
            <w:div w:id="12521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1103">
      <w:bodyDiv w:val="1"/>
      <w:marLeft w:val="0"/>
      <w:marRight w:val="0"/>
      <w:marTop w:val="0"/>
      <w:marBottom w:val="0"/>
      <w:divBdr>
        <w:top w:val="none" w:sz="0" w:space="0" w:color="auto"/>
        <w:left w:val="none" w:sz="0" w:space="0" w:color="auto"/>
        <w:bottom w:val="none" w:sz="0" w:space="0" w:color="auto"/>
        <w:right w:val="none" w:sz="0" w:space="0" w:color="auto"/>
      </w:divBdr>
      <w:divsChild>
        <w:div w:id="1425608998">
          <w:marLeft w:val="0"/>
          <w:marRight w:val="0"/>
          <w:marTop w:val="0"/>
          <w:marBottom w:val="0"/>
          <w:divBdr>
            <w:top w:val="none" w:sz="0" w:space="0" w:color="auto"/>
            <w:left w:val="none" w:sz="0" w:space="0" w:color="auto"/>
            <w:bottom w:val="none" w:sz="0" w:space="0" w:color="auto"/>
            <w:right w:val="none" w:sz="0" w:space="0" w:color="auto"/>
          </w:divBdr>
          <w:divsChild>
            <w:div w:id="1417482951">
              <w:marLeft w:val="0"/>
              <w:marRight w:val="0"/>
              <w:marTop w:val="0"/>
              <w:marBottom w:val="0"/>
              <w:divBdr>
                <w:top w:val="none" w:sz="0" w:space="0" w:color="auto"/>
                <w:left w:val="none" w:sz="0" w:space="0" w:color="auto"/>
                <w:bottom w:val="none" w:sz="0" w:space="0" w:color="auto"/>
                <w:right w:val="none" w:sz="0" w:space="0" w:color="auto"/>
              </w:divBdr>
            </w:div>
            <w:div w:id="2055226288">
              <w:marLeft w:val="0"/>
              <w:marRight w:val="0"/>
              <w:marTop w:val="0"/>
              <w:marBottom w:val="0"/>
              <w:divBdr>
                <w:top w:val="none" w:sz="0" w:space="0" w:color="auto"/>
                <w:left w:val="none" w:sz="0" w:space="0" w:color="auto"/>
                <w:bottom w:val="none" w:sz="0" w:space="0" w:color="auto"/>
                <w:right w:val="none" w:sz="0" w:space="0" w:color="auto"/>
              </w:divBdr>
            </w:div>
          </w:divsChild>
        </w:div>
        <w:div w:id="964844952">
          <w:marLeft w:val="0"/>
          <w:marRight w:val="0"/>
          <w:marTop w:val="0"/>
          <w:marBottom w:val="0"/>
          <w:divBdr>
            <w:top w:val="none" w:sz="0" w:space="0" w:color="auto"/>
            <w:left w:val="none" w:sz="0" w:space="0" w:color="auto"/>
            <w:bottom w:val="none" w:sz="0" w:space="0" w:color="auto"/>
            <w:right w:val="none" w:sz="0" w:space="0" w:color="auto"/>
          </w:divBdr>
          <w:divsChild>
            <w:div w:id="2005011858">
              <w:marLeft w:val="0"/>
              <w:marRight w:val="0"/>
              <w:marTop w:val="0"/>
              <w:marBottom w:val="0"/>
              <w:divBdr>
                <w:top w:val="none" w:sz="0" w:space="0" w:color="auto"/>
                <w:left w:val="none" w:sz="0" w:space="0" w:color="auto"/>
                <w:bottom w:val="none" w:sz="0" w:space="0" w:color="auto"/>
                <w:right w:val="none" w:sz="0" w:space="0" w:color="auto"/>
              </w:divBdr>
            </w:div>
            <w:div w:id="1237549000">
              <w:marLeft w:val="0"/>
              <w:marRight w:val="0"/>
              <w:marTop w:val="0"/>
              <w:marBottom w:val="0"/>
              <w:divBdr>
                <w:top w:val="none" w:sz="0" w:space="0" w:color="auto"/>
                <w:left w:val="none" w:sz="0" w:space="0" w:color="auto"/>
                <w:bottom w:val="none" w:sz="0" w:space="0" w:color="auto"/>
                <w:right w:val="none" w:sz="0" w:space="0" w:color="auto"/>
              </w:divBdr>
            </w:div>
          </w:divsChild>
        </w:div>
        <w:div w:id="1243564995">
          <w:marLeft w:val="0"/>
          <w:marRight w:val="0"/>
          <w:marTop w:val="0"/>
          <w:marBottom w:val="0"/>
          <w:divBdr>
            <w:top w:val="none" w:sz="0" w:space="0" w:color="auto"/>
            <w:left w:val="none" w:sz="0" w:space="0" w:color="auto"/>
            <w:bottom w:val="none" w:sz="0" w:space="0" w:color="auto"/>
            <w:right w:val="none" w:sz="0" w:space="0" w:color="auto"/>
          </w:divBdr>
          <w:divsChild>
            <w:div w:id="645939994">
              <w:marLeft w:val="0"/>
              <w:marRight w:val="0"/>
              <w:marTop w:val="0"/>
              <w:marBottom w:val="0"/>
              <w:divBdr>
                <w:top w:val="none" w:sz="0" w:space="0" w:color="auto"/>
                <w:left w:val="none" w:sz="0" w:space="0" w:color="auto"/>
                <w:bottom w:val="none" w:sz="0" w:space="0" w:color="auto"/>
                <w:right w:val="none" w:sz="0" w:space="0" w:color="auto"/>
              </w:divBdr>
            </w:div>
            <w:div w:id="1608659063">
              <w:marLeft w:val="0"/>
              <w:marRight w:val="0"/>
              <w:marTop w:val="0"/>
              <w:marBottom w:val="0"/>
              <w:divBdr>
                <w:top w:val="none" w:sz="0" w:space="0" w:color="auto"/>
                <w:left w:val="none" w:sz="0" w:space="0" w:color="auto"/>
                <w:bottom w:val="none" w:sz="0" w:space="0" w:color="auto"/>
                <w:right w:val="none" w:sz="0" w:space="0" w:color="auto"/>
              </w:divBdr>
            </w:div>
          </w:divsChild>
        </w:div>
        <w:div w:id="874192010">
          <w:marLeft w:val="0"/>
          <w:marRight w:val="0"/>
          <w:marTop w:val="0"/>
          <w:marBottom w:val="0"/>
          <w:divBdr>
            <w:top w:val="none" w:sz="0" w:space="0" w:color="auto"/>
            <w:left w:val="none" w:sz="0" w:space="0" w:color="auto"/>
            <w:bottom w:val="none" w:sz="0" w:space="0" w:color="auto"/>
            <w:right w:val="none" w:sz="0" w:space="0" w:color="auto"/>
          </w:divBdr>
          <w:divsChild>
            <w:div w:id="281157866">
              <w:marLeft w:val="0"/>
              <w:marRight w:val="0"/>
              <w:marTop w:val="0"/>
              <w:marBottom w:val="0"/>
              <w:divBdr>
                <w:top w:val="none" w:sz="0" w:space="0" w:color="auto"/>
                <w:left w:val="none" w:sz="0" w:space="0" w:color="auto"/>
                <w:bottom w:val="none" w:sz="0" w:space="0" w:color="auto"/>
                <w:right w:val="none" w:sz="0" w:space="0" w:color="auto"/>
              </w:divBdr>
            </w:div>
            <w:div w:id="1140415689">
              <w:marLeft w:val="0"/>
              <w:marRight w:val="0"/>
              <w:marTop w:val="0"/>
              <w:marBottom w:val="0"/>
              <w:divBdr>
                <w:top w:val="none" w:sz="0" w:space="0" w:color="auto"/>
                <w:left w:val="none" w:sz="0" w:space="0" w:color="auto"/>
                <w:bottom w:val="none" w:sz="0" w:space="0" w:color="auto"/>
                <w:right w:val="none" w:sz="0" w:space="0" w:color="auto"/>
              </w:divBdr>
            </w:div>
          </w:divsChild>
        </w:div>
        <w:div w:id="2065449144">
          <w:marLeft w:val="0"/>
          <w:marRight w:val="0"/>
          <w:marTop w:val="0"/>
          <w:marBottom w:val="0"/>
          <w:divBdr>
            <w:top w:val="none" w:sz="0" w:space="0" w:color="auto"/>
            <w:left w:val="none" w:sz="0" w:space="0" w:color="auto"/>
            <w:bottom w:val="none" w:sz="0" w:space="0" w:color="auto"/>
            <w:right w:val="none" w:sz="0" w:space="0" w:color="auto"/>
          </w:divBdr>
          <w:divsChild>
            <w:div w:id="2089035209">
              <w:marLeft w:val="0"/>
              <w:marRight w:val="0"/>
              <w:marTop w:val="0"/>
              <w:marBottom w:val="0"/>
              <w:divBdr>
                <w:top w:val="none" w:sz="0" w:space="0" w:color="auto"/>
                <w:left w:val="none" w:sz="0" w:space="0" w:color="auto"/>
                <w:bottom w:val="none" w:sz="0" w:space="0" w:color="auto"/>
                <w:right w:val="none" w:sz="0" w:space="0" w:color="auto"/>
              </w:divBdr>
            </w:div>
            <w:div w:id="4522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91245">
      <w:bodyDiv w:val="1"/>
      <w:marLeft w:val="0"/>
      <w:marRight w:val="0"/>
      <w:marTop w:val="0"/>
      <w:marBottom w:val="0"/>
      <w:divBdr>
        <w:top w:val="none" w:sz="0" w:space="0" w:color="auto"/>
        <w:left w:val="none" w:sz="0" w:space="0" w:color="auto"/>
        <w:bottom w:val="none" w:sz="0" w:space="0" w:color="auto"/>
        <w:right w:val="none" w:sz="0" w:space="0" w:color="auto"/>
      </w:divBdr>
      <w:divsChild>
        <w:div w:id="387143851">
          <w:marLeft w:val="0"/>
          <w:marRight w:val="0"/>
          <w:marTop w:val="0"/>
          <w:marBottom w:val="0"/>
          <w:divBdr>
            <w:top w:val="none" w:sz="0" w:space="0" w:color="auto"/>
            <w:left w:val="none" w:sz="0" w:space="0" w:color="auto"/>
            <w:bottom w:val="none" w:sz="0" w:space="0" w:color="auto"/>
            <w:right w:val="none" w:sz="0" w:space="0" w:color="auto"/>
          </w:divBdr>
          <w:divsChild>
            <w:div w:id="1348481385">
              <w:marLeft w:val="0"/>
              <w:marRight w:val="0"/>
              <w:marTop w:val="0"/>
              <w:marBottom w:val="0"/>
              <w:divBdr>
                <w:top w:val="none" w:sz="0" w:space="0" w:color="auto"/>
                <w:left w:val="none" w:sz="0" w:space="0" w:color="auto"/>
                <w:bottom w:val="none" w:sz="0" w:space="0" w:color="auto"/>
                <w:right w:val="none" w:sz="0" w:space="0" w:color="auto"/>
              </w:divBdr>
            </w:div>
            <w:div w:id="237061659">
              <w:marLeft w:val="0"/>
              <w:marRight w:val="0"/>
              <w:marTop w:val="0"/>
              <w:marBottom w:val="0"/>
              <w:divBdr>
                <w:top w:val="none" w:sz="0" w:space="0" w:color="auto"/>
                <w:left w:val="none" w:sz="0" w:space="0" w:color="auto"/>
                <w:bottom w:val="none" w:sz="0" w:space="0" w:color="auto"/>
                <w:right w:val="none" w:sz="0" w:space="0" w:color="auto"/>
              </w:divBdr>
            </w:div>
          </w:divsChild>
        </w:div>
        <w:div w:id="603390123">
          <w:marLeft w:val="0"/>
          <w:marRight w:val="0"/>
          <w:marTop w:val="0"/>
          <w:marBottom w:val="0"/>
          <w:divBdr>
            <w:top w:val="none" w:sz="0" w:space="0" w:color="auto"/>
            <w:left w:val="none" w:sz="0" w:space="0" w:color="auto"/>
            <w:bottom w:val="none" w:sz="0" w:space="0" w:color="auto"/>
            <w:right w:val="none" w:sz="0" w:space="0" w:color="auto"/>
          </w:divBdr>
          <w:divsChild>
            <w:div w:id="962417745">
              <w:marLeft w:val="0"/>
              <w:marRight w:val="0"/>
              <w:marTop w:val="0"/>
              <w:marBottom w:val="0"/>
              <w:divBdr>
                <w:top w:val="none" w:sz="0" w:space="0" w:color="auto"/>
                <w:left w:val="none" w:sz="0" w:space="0" w:color="auto"/>
                <w:bottom w:val="none" w:sz="0" w:space="0" w:color="auto"/>
                <w:right w:val="none" w:sz="0" w:space="0" w:color="auto"/>
              </w:divBdr>
            </w:div>
            <w:div w:id="1310094689">
              <w:marLeft w:val="0"/>
              <w:marRight w:val="0"/>
              <w:marTop w:val="0"/>
              <w:marBottom w:val="0"/>
              <w:divBdr>
                <w:top w:val="none" w:sz="0" w:space="0" w:color="auto"/>
                <w:left w:val="none" w:sz="0" w:space="0" w:color="auto"/>
                <w:bottom w:val="none" w:sz="0" w:space="0" w:color="auto"/>
                <w:right w:val="none" w:sz="0" w:space="0" w:color="auto"/>
              </w:divBdr>
            </w:div>
          </w:divsChild>
        </w:div>
        <w:div w:id="743450156">
          <w:marLeft w:val="0"/>
          <w:marRight w:val="0"/>
          <w:marTop w:val="0"/>
          <w:marBottom w:val="0"/>
          <w:divBdr>
            <w:top w:val="none" w:sz="0" w:space="0" w:color="auto"/>
            <w:left w:val="none" w:sz="0" w:space="0" w:color="auto"/>
            <w:bottom w:val="none" w:sz="0" w:space="0" w:color="auto"/>
            <w:right w:val="none" w:sz="0" w:space="0" w:color="auto"/>
          </w:divBdr>
          <w:divsChild>
            <w:div w:id="459110940">
              <w:marLeft w:val="0"/>
              <w:marRight w:val="0"/>
              <w:marTop w:val="0"/>
              <w:marBottom w:val="0"/>
              <w:divBdr>
                <w:top w:val="none" w:sz="0" w:space="0" w:color="auto"/>
                <w:left w:val="none" w:sz="0" w:space="0" w:color="auto"/>
                <w:bottom w:val="none" w:sz="0" w:space="0" w:color="auto"/>
                <w:right w:val="none" w:sz="0" w:space="0" w:color="auto"/>
              </w:divBdr>
            </w:div>
            <w:div w:id="566110439">
              <w:marLeft w:val="0"/>
              <w:marRight w:val="0"/>
              <w:marTop w:val="0"/>
              <w:marBottom w:val="0"/>
              <w:divBdr>
                <w:top w:val="none" w:sz="0" w:space="0" w:color="auto"/>
                <w:left w:val="none" w:sz="0" w:space="0" w:color="auto"/>
                <w:bottom w:val="none" w:sz="0" w:space="0" w:color="auto"/>
                <w:right w:val="none" w:sz="0" w:space="0" w:color="auto"/>
              </w:divBdr>
            </w:div>
          </w:divsChild>
        </w:div>
        <w:div w:id="1877036834">
          <w:marLeft w:val="0"/>
          <w:marRight w:val="0"/>
          <w:marTop w:val="0"/>
          <w:marBottom w:val="0"/>
          <w:divBdr>
            <w:top w:val="none" w:sz="0" w:space="0" w:color="auto"/>
            <w:left w:val="none" w:sz="0" w:space="0" w:color="auto"/>
            <w:bottom w:val="none" w:sz="0" w:space="0" w:color="auto"/>
            <w:right w:val="none" w:sz="0" w:space="0" w:color="auto"/>
          </w:divBdr>
          <w:divsChild>
            <w:div w:id="10035171">
              <w:marLeft w:val="0"/>
              <w:marRight w:val="0"/>
              <w:marTop w:val="0"/>
              <w:marBottom w:val="0"/>
              <w:divBdr>
                <w:top w:val="none" w:sz="0" w:space="0" w:color="auto"/>
                <w:left w:val="none" w:sz="0" w:space="0" w:color="auto"/>
                <w:bottom w:val="none" w:sz="0" w:space="0" w:color="auto"/>
                <w:right w:val="none" w:sz="0" w:space="0" w:color="auto"/>
              </w:divBdr>
            </w:div>
            <w:div w:id="1493910439">
              <w:marLeft w:val="0"/>
              <w:marRight w:val="0"/>
              <w:marTop w:val="0"/>
              <w:marBottom w:val="0"/>
              <w:divBdr>
                <w:top w:val="none" w:sz="0" w:space="0" w:color="auto"/>
                <w:left w:val="none" w:sz="0" w:space="0" w:color="auto"/>
                <w:bottom w:val="none" w:sz="0" w:space="0" w:color="auto"/>
                <w:right w:val="none" w:sz="0" w:space="0" w:color="auto"/>
              </w:divBdr>
            </w:div>
          </w:divsChild>
        </w:div>
        <w:div w:id="499276222">
          <w:marLeft w:val="0"/>
          <w:marRight w:val="0"/>
          <w:marTop w:val="0"/>
          <w:marBottom w:val="0"/>
          <w:divBdr>
            <w:top w:val="none" w:sz="0" w:space="0" w:color="auto"/>
            <w:left w:val="none" w:sz="0" w:space="0" w:color="auto"/>
            <w:bottom w:val="none" w:sz="0" w:space="0" w:color="auto"/>
            <w:right w:val="none" w:sz="0" w:space="0" w:color="auto"/>
          </w:divBdr>
          <w:divsChild>
            <w:div w:id="2075202141">
              <w:marLeft w:val="0"/>
              <w:marRight w:val="0"/>
              <w:marTop w:val="0"/>
              <w:marBottom w:val="0"/>
              <w:divBdr>
                <w:top w:val="none" w:sz="0" w:space="0" w:color="auto"/>
                <w:left w:val="none" w:sz="0" w:space="0" w:color="auto"/>
                <w:bottom w:val="none" w:sz="0" w:space="0" w:color="auto"/>
                <w:right w:val="none" w:sz="0" w:space="0" w:color="auto"/>
              </w:divBdr>
            </w:div>
            <w:div w:id="1052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2870">
      <w:bodyDiv w:val="1"/>
      <w:marLeft w:val="0"/>
      <w:marRight w:val="0"/>
      <w:marTop w:val="0"/>
      <w:marBottom w:val="0"/>
      <w:divBdr>
        <w:top w:val="none" w:sz="0" w:space="0" w:color="auto"/>
        <w:left w:val="none" w:sz="0" w:space="0" w:color="auto"/>
        <w:bottom w:val="none" w:sz="0" w:space="0" w:color="auto"/>
        <w:right w:val="none" w:sz="0" w:space="0" w:color="auto"/>
      </w:divBdr>
      <w:divsChild>
        <w:div w:id="1840390165">
          <w:marLeft w:val="0"/>
          <w:marRight w:val="0"/>
          <w:marTop w:val="0"/>
          <w:marBottom w:val="0"/>
          <w:divBdr>
            <w:top w:val="none" w:sz="0" w:space="0" w:color="auto"/>
            <w:left w:val="none" w:sz="0" w:space="0" w:color="auto"/>
            <w:bottom w:val="none" w:sz="0" w:space="0" w:color="auto"/>
            <w:right w:val="none" w:sz="0" w:space="0" w:color="auto"/>
          </w:divBdr>
          <w:divsChild>
            <w:div w:id="1478302928">
              <w:marLeft w:val="0"/>
              <w:marRight w:val="0"/>
              <w:marTop w:val="0"/>
              <w:marBottom w:val="0"/>
              <w:divBdr>
                <w:top w:val="none" w:sz="0" w:space="0" w:color="auto"/>
                <w:left w:val="none" w:sz="0" w:space="0" w:color="auto"/>
                <w:bottom w:val="none" w:sz="0" w:space="0" w:color="auto"/>
                <w:right w:val="none" w:sz="0" w:space="0" w:color="auto"/>
              </w:divBdr>
            </w:div>
            <w:div w:id="1926766914">
              <w:marLeft w:val="0"/>
              <w:marRight w:val="0"/>
              <w:marTop w:val="0"/>
              <w:marBottom w:val="0"/>
              <w:divBdr>
                <w:top w:val="none" w:sz="0" w:space="0" w:color="auto"/>
                <w:left w:val="none" w:sz="0" w:space="0" w:color="auto"/>
                <w:bottom w:val="none" w:sz="0" w:space="0" w:color="auto"/>
                <w:right w:val="none" w:sz="0" w:space="0" w:color="auto"/>
              </w:divBdr>
            </w:div>
          </w:divsChild>
        </w:div>
        <w:div w:id="931398440">
          <w:marLeft w:val="0"/>
          <w:marRight w:val="0"/>
          <w:marTop w:val="0"/>
          <w:marBottom w:val="0"/>
          <w:divBdr>
            <w:top w:val="none" w:sz="0" w:space="0" w:color="auto"/>
            <w:left w:val="none" w:sz="0" w:space="0" w:color="auto"/>
            <w:bottom w:val="none" w:sz="0" w:space="0" w:color="auto"/>
            <w:right w:val="none" w:sz="0" w:space="0" w:color="auto"/>
          </w:divBdr>
          <w:divsChild>
            <w:div w:id="1421677914">
              <w:marLeft w:val="0"/>
              <w:marRight w:val="0"/>
              <w:marTop w:val="0"/>
              <w:marBottom w:val="0"/>
              <w:divBdr>
                <w:top w:val="none" w:sz="0" w:space="0" w:color="auto"/>
                <w:left w:val="none" w:sz="0" w:space="0" w:color="auto"/>
                <w:bottom w:val="none" w:sz="0" w:space="0" w:color="auto"/>
                <w:right w:val="none" w:sz="0" w:space="0" w:color="auto"/>
              </w:divBdr>
            </w:div>
            <w:div w:id="485359767">
              <w:marLeft w:val="0"/>
              <w:marRight w:val="0"/>
              <w:marTop w:val="0"/>
              <w:marBottom w:val="0"/>
              <w:divBdr>
                <w:top w:val="none" w:sz="0" w:space="0" w:color="auto"/>
                <w:left w:val="none" w:sz="0" w:space="0" w:color="auto"/>
                <w:bottom w:val="none" w:sz="0" w:space="0" w:color="auto"/>
                <w:right w:val="none" w:sz="0" w:space="0" w:color="auto"/>
              </w:divBdr>
            </w:div>
          </w:divsChild>
        </w:div>
        <w:div w:id="1579708167">
          <w:marLeft w:val="0"/>
          <w:marRight w:val="0"/>
          <w:marTop w:val="0"/>
          <w:marBottom w:val="0"/>
          <w:divBdr>
            <w:top w:val="none" w:sz="0" w:space="0" w:color="auto"/>
            <w:left w:val="none" w:sz="0" w:space="0" w:color="auto"/>
            <w:bottom w:val="none" w:sz="0" w:space="0" w:color="auto"/>
            <w:right w:val="none" w:sz="0" w:space="0" w:color="auto"/>
          </w:divBdr>
          <w:divsChild>
            <w:div w:id="226305119">
              <w:marLeft w:val="0"/>
              <w:marRight w:val="0"/>
              <w:marTop w:val="0"/>
              <w:marBottom w:val="0"/>
              <w:divBdr>
                <w:top w:val="none" w:sz="0" w:space="0" w:color="auto"/>
                <w:left w:val="none" w:sz="0" w:space="0" w:color="auto"/>
                <w:bottom w:val="none" w:sz="0" w:space="0" w:color="auto"/>
                <w:right w:val="none" w:sz="0" w:space="0" w:color="auto"/>
              </w:divBdr>
            </w:div>
            <w:div w:id="1652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6032">
      <w:bodyDiv w:val="1"/>
      <w:marLeft w:val="0"/>
      <w:marRight w:val="0"/>
      <w:marTop w:val="0"/>
      <w:marBottom w:val="0"/>
      <w:divBdr>
        <w:top w:val="none" w:sz="0" w:space="0" w:color="auto"/>
        <w:left w:val="none" w:sz="0" w:space="0" w:color="auto"/>
        <w:bottom w:val="none" w:sz="0" w:space="0" w:color="auto"/>
        <w:right w:val="none" w:sz="0" w:space="0" w:color="auto"/>
      </w:divBdr>
      <w:divsChild>
        <w:div w:id="1242325503">
          <w:marLeft w:val="0"/>
          <w:marRight w:val="0"/>
          <w:marTop w:val="0"/>
          <w:marBottom w:val="0"/>
          <w:divBdr>
            <w:top w:val="none" w:sz="0" w:space="0" w:color="auto"/>
            <w:left w:val="none" w:sz="0" w:space="0" w:color="auto"/>
            <w:bottom w:val="none" w:sz="0" w:space="0" w:color="auto"/>
            <w:right w:val="none" w:sz="0" w:space="0" w:color="auto"/>
          </w:divBdr>
          <w:divsChild>
            <w:div w:id="2122646296">
              <w:marLeft w:val="0"/>
              <w:marRight w:val="0"/>
              <w:marTop w:val="0"/>
              <w:marBottom w:val="0"/>
              <w:divBdr>
                <w:top w:val="none" w:sz="0" w:space="0" w:color="auto"/>
                <w:left w:val="none" w:sz="0" w:space="0" w:color="auto"/>
                <w:bottom w:val="none" w:sz="0" w:space="0" w:color="auto"/>
                <w:right w:val="none" w:sz="0" w:space="0" w:color="auto"/>
              </w:divBdr>
            </w:div>
          </w:divsChild>
        </w:div>
        <w:div w:id="607129249">
          <w:marLeft w:val="0"/>
          <w:marRight w:val="0"/>
          <w:marTop w:val="0"/>
          <w:marBottom w:val="0"/>
          <w:divBdr>
            <w:top w:val="none" w:sz="0" w:space="0" w:color="auto"/>
            <w:left w:val="none" w:sz="0" w:space="0" w:color="auto"/>
            <w:bottom w:val="none" w:sz="0" w:space="0" w:color="auto"/>
            <w:right w:val="none" w:sz="0" w:space="0" w:color="auto"/>
          </w:divBdr>
          <w:divsChild>
            <w:div w:id="449668819">
              <w:marLeft w:val="0"/>
              <w:marRight w:val="0"/>
              <w:marTop w:val="0"/>
              <w:marBottom w:val="0"/>
              <w:divBdr>
                <w:top w:val="none" w:sz="0" w:space="0" w:color="auto"/>
                <w:left w:val="none" w:sz="0" w:space="0" w:color="auto"/>
                <w:bottom w:val="none" w:sz="0" w:space="0" w:color="auto"/>
                <w:right w:val="none" w:sz="0" w:space="0" w:color="auto"/>
              </w:divBdr>
            </w:div>
            <w:div w:id="651913758">
              <w:marLeft w:val="0"/>
              <w:marRight w:val="0"/>
              <w:marTop w:val="0"/>
              <w:marBottom w:val="0"/>
              <w:divBdr>
                <w:top w:val="none" w:sz="0" w:space="0" w:color="auto"/>
                <w:left w:val="none" w:sz="0" w:space="0" w:color="auto"/>
                <w:bottom w:val="none" w:sz="0" w:space="0" w:color="auto"/>
                <w:right w:val="none" w:sz="0" w:space="0" w:color="auto"/>
              </w:divBdr>
            </w:div>
          </w:divsChild>
        </w:div>
        <w:div w:id="190531791">
          <w:marLeft w:val="0"/>
          <w:marRight w:val="0"/>
          <w:marTop w:val="0"/>
          <w:marBottom w:val="0"/>
          <w:divBdr>
            <w:top w:val="none" w:sz="0" w:space="0" w:color="auto"/>
            <w:left w:val="none" w:sz="0" w:space="0" w:color="auto"/>
            <w:bottom w:val="none" w:sz="0" w:space="0" w:color="auto"/>
            <w:right w:val="none" w:sz="0" w:space="0" w:color="auto"/>
          </w:divBdr>
          <w:divsChild>
            <w:div w:id="949818143">
              <w:marLeft w:val="0"/>
              <w:marRight w:val="0"/>
              <w:marTop w:val="0"/>
              <w:marBottom w:val="0"/>
              <w:divBdr>
                <w:top w:val="none" w:sz="0" w:space="0" w:color="auto"/>
                <w:left w:val="none" w:sz="0" w:space="0" w:color="auto"/>
                <w:bottom w:val="none" w:sz="0" w:space="0" w:color="auto"/>
                <w:right w:val="none" w:sz="0" w:space="0" w:color="auto"/>
              </w:divBdr>
            </w:div>
            <w:div w:id="1054695491">
              <w:marLeft w:val="0"/>
              <w:marRight w:val="0"/>
              <w:marTop w:val="0"/>
              <w:marBottom w:val="0"/>
              <w:divBdr>
                <w:top w:val="none" w:sz="0" w:space="0" w:color="auto"/>
                <w:left w:val="none" w:sz="0" w:space="0" w:color="auto"/>
                <w:bottom w:val="none" w:sz="0" w:space="0" w:color="auto"/>
                <w:right w:val="none" w:sz="0" w:space="0" w:color="auto"/>
              </w:divBdr>
            </w:div>
          </w:divsChild>
        </w:div>
        <w:div w:id="2091465498">
          <w:marLeft w:val="0"/>
          <w:marRight w:val="0"/>
          <w:marTop w:val="0"/>
          <w:marBottom w:val="0"/>
          <w:divBdr>
            <w:top w:val="none" w:sz="0" w:space="0" w:color="auto"/>
            <w:left w:val="none" w:sz="0" w:space="0" w:color="auto"/>
            <w:bottom w:val="none" w:sz="0" w:space="0" w:color="auto"/>
            <w:right w:val="none" w:sz="0" w:space="0" w:color="auto"/>
          </w:divBdr>
          <w:divsChild>
            <w:div w:id="1206722487">
              <w:marLeft w:val="0"/>
              <w:marRight w:val="0"/>
              <w:marTop w:val="0"/>
              <w:marBottom w:val="0"/>
              <w:divBdr>
                <w:top w:val="none" w:sz="0" w:space="0" w:color="auto"/>
                <w:left w:val="none" w:sz="0" w:space="0" w:color="auto"/>
                <w:bottom w:val="none" w:sz="0" w:space="0" w:color="auto"/>
                <w:right w:val="none" w:sz="0" w:space="0" w:color="auto"/>
              </w:divBdr>
            </w:div>
            <w:div w:id="1064067973">
              <w:marLeft w:val="0"/>
              <w:marRight w:val="0"/>
              <w:marTop w:val="0"/>
              <w:marBottom w:val="0"/>
              <w:divBdr>
                <w:top w:val="none" w:sz="0" w:space="0" w:color="auto"/>
                <w:left w:val="none" w:sz="0" w:space="0" w:color="auto"/>
                <w:bottom w:val="none" w:sz="0" w:space="0" w:color="auto"/>
                <w:right w:val="none" w:sz="0" w:space="0" w:color="auto"/>
              </w:divBdr>
            </w:div>
          </w:divsChild>
        </w:div>
        <w:div w:id="2108235217">
          <w:marLeft w:val="0"/>
          <w:marRight w:val="0"/>
          <w:marTop w:val="0"/>
          <w:marBottom w:val="0"/>
          <w:divBdr>
            <w:top w:val="none" w:sz="0" w:space="0" w:color="auto"/>
            <w:left w:val="none" w:sz="0" w:space="0" w:color="auto"/>
            <w:bottom w:val="none" w:sz="0" w:space="0" w:color="auto"/>
            <w:right w:val="none" w:sz="0" w:space="0" w:color="auto"/>
          </w:divBdr>
          <w:divsChild>
            <w:div w:id="2143037200">
              <w:marLeft w:val="0"/>
              <w:marRight w:val="0"/>
              <w:marTop w:val="0"/>
              <w:marBottom w:val="0"/>
              <w:divBdr>
                <w:top w:val="none" w:sz="0" w:space="0" w:color="auto"/>
                <w:left w:val="none" w:sz="0" w:space="0" w:color="auto"/>
                <w:bottom w:val="none" w:sz="0" w:space="0" w:color="auto"/>
                <w:right w:val="none" w:sz="0" w:space="0" w:color="auto"/>
              </w:divBdr>
            </w:div>
            <w:div w:id="361827739">
              <w:marLeft w:val="0"/>
              <w:marRight w:val="0"/>
              <w:marTop w:val="0"/>
              <w:marBottom w:val="0"/>
              <w:divBdr>
                <w:top w:val="none" w:sz="0" w:space="0" w:color="auto"/>
                <w:left w:val="none" w:sz="0" w:space="0" w:color="auto"/>
                <w:bottom w:val="none" w:sz="0" w:space="0" w:color="auto"/>
                <w:right w:val="none" w:sz="0" w:space="0" w:color="auto"/>
              </w:divBdr>
            </w:div>
          </w:divsChild>
        </w:div>
        <w:div w:id="284965681">
          <w:marLeft w:val="0"/>
          <w:marRight w:val="0"/>
          <w:marTop w:val="0"/>
          <w:marBottom w:val="0"/>
          <w:divBdr>
            <w:top w:val="none" w:sz="0" w:space="0" w:color="auto"/>
            <w:left w:val="none" w:sz="0" w:space="0" w:color="auto"/>
            <w:bottom w:val="none" w:sz="0" w:space="0" w:color="auto"/>
            <w:right w:val="none" w:sz="0" w:space="0" w:color="auto"/>
          </w:divBdr>
          <w:divsChild>
            <w:div w:id="1867791715">
              <w:marLeft w:val="0"/>
              <w:marRight w:val="0"/>
              <w:marTop w:val="0"/>
              <w:marBottom w:val="0"/>
              <w:divBdr>
                <w:top w:val="none" w:sz="0" w:space="0" w:color="auto"/>
                <w:left w:val="none" w:sz="0" w:space="0" w:color="auto"/>
                <w:bottom w:val="none" w:sz="0" w:space="0" w:color="auto"/>
                <w:right w:val="none" w:sz="0" w:space="0" w:color="auto"/>
              </w:divBdr>
            </w:div>
            <w:div w:id="1217476766">
              <w:marLeft w:val="0"/>
              <w:marRight w:val="0"/>
              <w:marTop w:val="0"/>
              <w:marBottom w:val="0"/>
              <w:divBdr>
                <w:top w:val="none" w:sz="0" w:space="0" w:color="auto"/>
                <w:left w:val="none" w:sz="0" w:space="0" w:color="auto"/>
                <w:bottom w:val="none" w:sz="0" w:space="0" w:color="auto"/>
                <w:right w:val="none" w:sz="0" w:space="0" w:color="auto"/>
              </w:divBdr>
            </w:div>
          </w:divsChild>
        </w:div>
        <w:div w:id="1940404294">
          <w:marLeft w:val="0"/>
          <w:marRight w:val="0"/>
          <w:marTop w:val="0"/>
          <w:marBottom w:val="0"/>
          <w:divBdr>
            <w:top w:val="none" w:sz="0" w:space="0" w:color="auto"/>
            <w:left w:val="none" w:sz="0" w:space="0" w:color="auto"/>
            <w:bottom w:val="none" w:sz="0" w:space="0" w:color="auto"/>
            <w:right w:val="none" w:sz="0" w:space="0" w:color="auto"/>
          </w:divBdr>
          <w:divsChild>
            <w:div w:id="1327435519">
              <w:marLeft w:val="0"/>
              <w:marRight w:val="0"/>
              <w:marTop w:val="0"/>
              <w:marBottom w:val="0"/>
              <w:divBdr>
                <w:top w:val="none" w:sz="0" w:space="0" w:color="auto"/>
                <w:left w:val="none" w:sz="0" w:space="0" w:color="auto"/>
                <w:bottom w:val="none" w:sz="0" w:space="0" w:color="auto"/>
                <w:right w:val="none" w:sz="0" w:space="0" w:color="auto"/>
              </w:divBdr>
            </w:div>
            <w:div w:id="2145462972">
              <w:marLeft w:val="0"/>
              <w:marRight w:val="0"/>
              <w:marTop w:val="0"/>
              <w:marBottom w:val="0"/>
              <w:divBdr>
                <w:top w:val="none" w:sz="0" w:space="0" w:color="auto"/>
                <w:left w:val="none" w:sz="0" w:space="0" w:color="auto"/>
                <w:bottom w:val="none" w:sz="0" w:space="0" w:color="auto"/>
                <w:right w:val="none" w:sz="0" w:space="0" w:color="auto"/>
              </w:divBdr>
            </w:div>
          </w:divsChild>
        </w:div>
        <w:div w:id="770204511">
          <w:marLeft w:val="0"/>
          <w:marRight w:val="0"/>
          <w:marTop w:val="0"/>
          <w:marBottom w:val="0"/>
          <w:divBdr>
            <w:top w:val="none" w:sz="0" w:space="0" w:color="auto"/>
            <w:left w:val="none" w:sz="0" w:space="0" w:color="auto"/>
            <w:bottom w:val="none" w:sz="0" w:space="0" w:color="auto"/>
            <w:right w:val="none" w:sz="0" w:space="0" w:color="auto"/>
          </w:divBdr>
          <w:divsChild>
            <w:div w:id="1701473416">
              <w:marLeft w:val="0"/>
              <w:marRight w:val="0"/>
              <w:marTop w:val="0"/>
              <w:marBottom w:val="0"/>
              <w:divBdr>
                <w:top w:val="none" w:sz="0" w:space="0" w:color="auto"/>
                <w:left w:val="none" w:sz="0" w:space="0" w:color="auto"/>
                <w:bottom w:val="none" w:sz="0" w:space="0" w:color="auto"/>
                <w:right w:val="none" w:sz="0" w:space="0" w:color="auto"/>
              </w:divBdr>
            </w:div>
            <w:div w:id="1313563055">
              <w:marLeft w:val="0"/>
              <w:marRight w:val="0"/>
              <w:marTop w:val="0"/>
              <w:marBottom w:val="0"/>
              <w:divBdr>
                <w:top w:val="none" w:sz="0" w:space="0" w:color="auto"/>
                <w:left w:val="none" w:sz="0" w:space="0" w:color="auto"/>
                <w:bottom w:val="none" w:sz="0" w:space="0" w:color="auto"/>
                <w:right w:val="none" w:sz="0" w:space="0" w:color="auto"/>
              </w:divBdr>
            </w:div>
          </w:divsChild>
        </w:div>
        <w:div w:id="1665695343">
          <w:marLeft w:val="0"/>
          <w:marRight w:val="0"/>
          <w:marTop w:val="0"/>
          <w:marBottom w:val="0"/>
          <w:divBdr>
            <w:top w:val="none" w:sz="0" w:space="0" w:color="auto"/>
            <w:left w:val="none" w:sz="0" w:space="0" w:color="auto"/>
            <w:bottom w:val="none" w:sz="0" w:space="0" w:color="auto"/>
            <w:right w:val="none" w:sz="0" w:space="0" w:color="auto"/>
          </w:divBdr>
          <w:divsChild>
            <w:div w:id="1540314528">
              <w:marLeft w:val="0"/>
              <w:marRight w:val="0"/>
              <w:marTop w:val="0"/>
              <w:marBottom w:val="0"/>
              <w:divBdr>
                <w:top w:val="none" w:sz="0" w:space="0" w:color="auto"/>
                <w:left w:val="none" w:sz="0" w:space="0" w:color="auto"/>
                <w:bottom w:val="none" w:sz="0" w:space="0" w:color="auto"/>
                <w:right w:val="none" w:sz="0" w:space="0" w:color="auto"/>
              </w:divBdr>
            </w:div>
            <w:div w:id="260652509">
              <w:marLeft w:val="0"/>
              <w:marRight w:val="0"/>
              <w:marTop w:val="0"/>
              <w:marBottom w:val="0"/>
              <w:divBdr>
                <w:top w:val="none" w:sz="0" w:space="0" w:color="auto"/>
                <w:left w:val="none" w:sz="0" w:space="0" w:color="auto"/>
                <w:bottom w:val="none" w:sz="0" w:space="0" w:color="auto"/>
                <w:right w:val="none" w:sz="0" w:space="0" w:color="auto"/>
              </w:divBdr>
            </w:div>
          </w:divsChild>
        </w:div>
        <w:div w:id="1129200985">
          <w:marLeft w:val="0"/>
          <w:marRight w:val="0"/>
          <w:marTop w:val="0"/>
          <w:marBottom w:val="0"/>
          <w:divBdr>
            <w:top w:val="none" w:sz="0" w:space="0" w:color="auto"/>
            <w:left w:val="none" w:sz="0" w:space="0" w:color="auto"/>
            <w:bottom w:val="none" w:sz="0" w:space="0" w:color="auto"/>
            <w:right w:val="none" w:sz="0" w:space="0" w:color="auto"/>
          </w:divBdr>
          <w:divsChild>
            <w:div w:id="382949129">
              <w:marLeft w:val="0"/>
              <w:marRight w:val="0"/>
              <w:marTop w:val="0"/>
              <w:marBottom w:val="0"/>
              <w:divBdr>
                <w:top w:val="none" w:sz="0" w:space="0" w:color="auto"/>
                <w:left w:val="none" w:sz="0" w:space="0" w:color="auto"/>
                <w:bottom w:val="none" w:sz="0" w:space="0" w:color="auto"/>
                <w:right w:val="none" w:sz="0" w:space="0" w:color="auto"/>
              </w:divBdr>
            </w:div>
            <w:div w:id="843125643">
              <w:marLeft w:val="0"/>
              <w:marRight w:val="0"/>
              <w:marTop w:val="0"/>
              <w:marBottom w:val="0"/>
              <w:divBdr>
                <w:top w:val="none" w:sz="0" w:space="0" w:color="auto"/>
                <w:left w:val="none" w:sz="0" w:space="0" w:color="auto"/>
                <w:bottom w:val="none" w:sz="0" w:space="0" w:color="auto"/>
                <w:right w:val="none" w:sz="0" w:space="0" w:color="auto"/>
              </w:divBdr>
            </w:div>
          </w:divsChild>
        </w:div>
        <w:div w:id="328605164">
          <w:marLeft w:val="0"/>
          <w:marRight w:val="0"/>
          <w:marTop w:val="0"/>
          <w:marBottom w:val="0"/>
          <w:divBdr>
            <w:top w:val="none" w:sz="0" w:space="0" w:color="auto"/>
            <w:left w:val="none" w:sz="0" w:space="0" w:color="auto"/>
            <w:bottom w:val="none" w:sz="0" w:space="0" w:color="auto"/>
            <w:right w:val="none" w:sz="0" w:space="0" w:color="auto"/>
          </w:divBdr>
          <w:divsChild>
            <w:div w:id="138768753">
              <w:marLeft w:val="0"/>
              <w:marRight w:val="0"/>
              <w:marTop w:val="0"/>
              <w:marBottom w:val="0"/>
              <w:divBdr>
                <w:top w:val="none" w:sz="0" w:space="0" w:color="auto"/>
                <w:left w:val="none" w:sz="0" w:space="0" w:color="auto"/>
                <w:bottom w:val="none" w:sz="0" w:space="0" w:color="auto"/>
                <w:right w:val="none" w:sz="0" w:space="0" w:color="auto"/>
              </w:divBdr>
            </w:div>
            <w:div w:id="2066441660">
              <w:marLeft w:val="0"/>
              <w:marRight w:val="0"/>
              <w:marTop w:val="0"/>
              <w:marBottom w:val="0"/>
              <w:divBdr>
                <w:top w:val="none" w:sz="0" w:space="0" w:color="auto"/>
                <w:left w:val="none" w:sz="0" w:space="0" w:color="auto"/>
                <w:bottom w:val="none" w:sz="0" w:space="0" w:color="auto"/>
                <w:right w:val="none" w:sz="0" w:space="0" w:color="auto"/>
              </w:divBdr>
            </w:div>
          </w:divsChild>
        </w:div>
        <w:div w:id="2008704200">
          <w:marLeft w:val="0"/>
          <w:marRight w:val="0"/>
          <w:marTop w:val="0"/>
          <w:marBottom w:val="0"/>
          <w:divBdr>
            <w:top w:val="none" w:sz="0" w:space="0" w:color="auto"/>
            <w:left w:val="none" w:sz="0" w:space="0" w:color="auto"/>
            <w:bottom w:val="none" w:sz="0" w:space="0" w:color="auto"/>
            <w:right w:val="none" w:sz="0" w:space="0" w:color="auto"/>
          </w:divBdr>
          <w:divsChild>
            <w:div w:id="1692029009">
              <w:marLeft w:val="0"/>
              <w:marRight w:val="0"/>
              <w:marTop w:val="0"/>
              <w:marBottom w:val="0"/>
              <w:divBdr>
                <w:top w:val="none" w:sz="0" w:space="0" w:color="auto"/>
                <w:left w:val="none" w:sz="0" w:space="0" w:color="auto"/>
                <w:bottom w:val="none" w:sz="0" w:space="0" w:color="auto"/>
                <w:right w:val="none" w:sz="0" w:space="0" w:color="auto"/>
              </w:divBdr>
            </w:div>
            <w:div w:id="1237714037">
              <w:marLeft w:val="0"/>
              <w:marRight w:val="0"/>
              <w:marTop w:val="0"/>
              <w:marBottom w:val="0"/>
              <w:divBdr>
                <w:top w:val="none" w:sz="0" w:space="0" w:color="auto"/>
                <w:left w:val="none" w:sz="0" w:space="0" w:color="auto"/>
                <w:bottom w:val="none" w:sz="0" w:space="0" w:color="auto"/>
                <w:right w:val="none" w:sz="0" w:space="0" w:color="auto"/>
              </w:divBdr>
            </w:div>
          </w:divsChild>
        </w:div>
        <w:div w:id="815073738">
          <w:marLeft w:val="0"/>
          <w:marRight w:val="0"/>
          <w:marTop w:val="0"/>
          <w:marBottom w:val="0"/>
          <w:divBdr>
            <w:top w:val="none" w:sz="0" w:space="0" w:color="auto"/>
            <w:left w:val="none" w:sz="0" w:space="0" w:color="auto"/>
            <w:bottom w:val="none" w:sz="0" w:space="0" w:color="auto"/>
            <w:right w:val="none" w:sz="0" w:space="0" w:color="auto"/>
          </w:divBdr>
          <w:divsChild>
            <w:div w:id="11273459">
              <w:marLeft w:val="0"/>
              <w:marRight w:val="0"/>
              <w:marTop w:val="0"/>
              <w:marBottom w:val="0"/>
              <w:divBdr>
                <w:top w:val="none" w:sz="0" w:space="0" w:color="auto"/>
                <w:left w:val="none" w:sz="0" w:space="0" w:color="auto"/>
                <w:bottom w:val="none" w:sz="0" w:space="0" w:color="auto"/>
                <w:right w:val="none" w:sz="0" w:space="0" w:color="auto"/>
              </w:divBdr>
            </w:div>
            <w:div w:id="1831826748">
              <w:marLeft w:val="0"/>
              <w:marRight w:val="0"/>
              <w:marTop w:val="0"/>
              <w:marBottom w:val="0"/>
              <w:divBdr>
                <w:top w:val="none" w:sz="0" w:space="0" w:color="auto"/>
                <w:left w:val="none" w:sz="0" w:space="0" w:color="auto"/>
                <w:bottom w:val="none" w:sz="0" w:space="0" w:color="auto"/>
                <w:right w:val="none" w:sz="0" w:space="0" w:color="auto"/>
              </w:divBdr>
            </w:div>
          </w:divsChild>
        </w:div>
        <w:div w:id="1558740498">
          <w:marLeft w:val="0"/>
          <w:marRight w:val="0"/>
          <w:marTop w:val="0"/>
          <w:marBottom w:val="0"/>
          <w:divBdr>
            <w:top w:val="none" w:sz="0" w:space="0" w:color="auto"/>
            <w:left w:val="none" w:sz="0" w:space="0" w:color="auto"/>
            <w:bottom w:val="none" w:sz="0" w:space="0" w:color="auto"/>
            <w:right w:val="none" w:sz="0" w:space="0" w:color="auto"/>
          </w:divBdr>
          <w:divsChild>
            <w:div w:id="404959389">
              <w:marLeft w:val="0"/>
              <w:marRight w:val="0"/>
              <w:marTop w:val="0"/>
              <w:marBottom w:val="0"/>
              <w:divBdr>
                <w:top w:val="none" w:sz="0" w:space="0" w:color="auto"/>
                <w:left w:val="none" w:sz="0" w:space="0" w:color="auto"/>
                <w:bottom w:val="none" w:sz="0" w:space="0" w:color="auto"/>
                <w:right w:val="none" w:sz="0" w:space="0" w:color="auto"/>
              </w:divBdr>
            </w:div>
            <w:div w:id="1848211297">
              <w:marLeft w:val="0"/>
              <w:marRight w:val="0"/>
              <w:marTop w:val="0"/>
              <w:marBottom w:val="0"/>
              <w:divBdr>
                <w:top w:val="none" w:sz="0" w:space="0" w:color="auto"/>
                <w:left w:val="none" w:sz="0" w:space="0" w:color="auto"/>
                <w:bottom w:val="none" w:sz="0" w:space="0" w:color="auto"/>
                <w:right w:val="none" w:sz="0" w:space="0" w:color="auto"/>
              </w:divBdr>
            </w:div>
          </w:divsChild>
        </w:div>
        <w:div w:id="824787452">
          <w:marLeft w:val="0"/>
          <w:marRight w:val="0"/>
          <w:marTop w:val="0"/>
          <w:marBottom w:val="0"/>
          <w:divBdr>
            <w:top w:val="none" w:sz="0" w:space="0" w:color="auto"/>
            <w:left w:val="none" w:sz="0" w:space="0" w:color="auto"/>
            <w:bottom w:val="none" w:sz="0" w:space="0" w:color="auto"/>
            <w:right w:val="none" w:sz="0" w:space="0" w:color="auto"/>
          </w:divBdr>
          <w:divsChild>
            <w:div w:id="610206893">
              <w:marLeft w:val="0"/>
              <w:marRight w:val="0"/>
              <w:marTop w:val="0"/>
              <w:marBottom w:val="0"/>
              <w:divBdr>
                <w:top w:val="none" w:sz="0" w:space="0" w:color="auto"/>
                <w:left w:val="none" w:sz="0" w:space="0" w:color="auto"/>
                <w:bottom w:val="none" w:sz="0" w:space="0" w:color="auto"/>
                <w:right w:val="none" w:sz="0" w:space="0" w:color="auto"/>
              </w:divBdr>
            </w:div>
            <w:div w:id="391120050">
              <w:marLeft w:val="0"/>
              <w:marRight w:val="0"/>
              <w:marTop w:val="0"/>
              <w:marBottom w:val="0"/>
              <w:divBdr>
                <w:top w:val="none" w:sz="0" w:space="0" w:color="auto"/>
                <w:left w:val="none" w:sz="0" w:space="0" w:color="auto"/>
                <w:bottom w:val="none" w:sz="0" w:space="0" w:color="auto"/>
                <w:right w:val="none" w:sz="0" w:space="0" w:color="auto"/>
              </w:divBdr>
            </w:div>
          </w:divsChild>
        </w:div>
        <w:div w:id="1089742144">
          <w:marLeft w:val="0"/>
          <w:marRight w:val="0"/>
          <w:marTop w:val="0"/>
          <w:marBottom w:val="0"/>
          <w:divBdr>
            <w:top w:val="none" w:sz="0" w:space="0" w:color="auto"/>
            <w:left w:val="none" w:sz="0" w:space="0" w:color="auto"/>
            <w:bottom w:val="none" w:sz="0" w:space="0" w:color="auto"/>
            <w:right w:val="none" w:sz="0" w:space="0" w:color="auto"/>
          </w:divBdr>
          <w:divsChild>
            <w:div w:id="242035492">
              <w:marLeft w:val="0"/>
              <w:marRight w:val="0"/>
              <w:marTop w:val="0"/>
              <w:marBottom w:val="0"/>
              <w:divBdr>
                <w:top w:val="none" w:sz="0" w:space="0" w:color="auto"/>
                <w:left w:val="none" w:sz="0" w:space="0" w:color="auto"/>
                <w:bottom w:val="none" w:sz="0" w:space="0" w:color="auto"/>
                <w:right w:val="none" w:sz="0" w:space="0" w:color="auto"/>
              </w:divBdr>
            </w:div>
            <w:div w:id="553544006">
              <w:marLeft w:val="0"/>
              <w:marRight w:val="0"/>
              <w:marTop w:val="0"/>
              <w:marBottom w:val="0"/>
              <w:divBdr>
                <w:top w:val="none" w:sz="0" w:space="0" w:color="auto"/>
                <w:left w:val="none" w:sz="0" w:space="0" w:color="auto"/>
                <w:bottom w:val="none" w:sz="0" w:space="0" w:color="auto"/>
                <w:right w:val="none" w:sz="0" w:space="0" w:color="auto"/>
              </w:divBdr>
            </w:div>
          </w:divsChild>
        </w:div>
        <w:div w:id="1918708826">
          <w:marLeft w:val="0"/>
          <w:marRight w:val="0"/>
          <w:marTop w:val="0"/>
          <w:marBottom w:val="0"/>
          <w:divBdr>
            <w:top w:val="none" w:sz="0" w:space="0" w:color="auto"/>
            <w:left w:val="none" w:sz="0" w:space="0" w:color="auto"/>
            <w:bottom w:val="none" w:sz="0" w:space="0" w:color="auto"/>
            <w:right w:val="none" w:sz="0" w:space="0" w:color="auto"/>
          </w:divBdr>
          <w:divsChild>
            <w:div w:id="263004038">
              <w:marLeft w:val="0"/>
              <w:marRight w:val="0"/>
              <w:marTop w:val="0"/>
              <w:marBottom w:val="0"/>
              <w:divBdr>
                <w:top w:val="none" w:sz="0" w:space="0" w:color="auto"/>
                <w:left w:val="none" w:sz="0" w:space="0" w:color="auto"/>
                <w:bottom w:val="none" w:sz="0" w:space="0" w:color="auto"/>
                <w:right w:val="none" w:sz="0" w:space="0" w:color="auto"/>
              </w:divBdr>
            </w:div>
          </w:divsChild>
        </w:div>
        <w:div w:id="153645198">
          <w:marLeft w:val="0"/>
          <w:marRight w:val="0"/>
          <w:marTop w:val="0"/>
          <w:marBottom w:val="0"/>
          <w:divBdr>
            <w:top w:val="none" w:sz="0" w:space="0" w:color="auto"/>
            <w:left w:val="none" w:sz="0" w:space="0" w:color="auto"/>
            <w:bottom w:val="none" w:sz="0" w:space="0" w:color="auto"/>
            <w:right w:val="none" w:sz="0" w:space="0" w:color="auto"/>
          </w:divBdr>
          <w:divsChild>
            <w:div w:id="159931739">
              <w:marLeft w:val="0"/>
              <w:marRight w:val="0"/>
              <w:marTop w:val="0"/>
              <w:marBottom w:val="0"/>
              <w:divBdr>
                <w:top w:val="none" w:sz="0" w:space="0" w:color="auto"/>
                <w:left w:val="none" w:sz="0" w:space="0" w:color="auto"/>
                <w:bottom w:val="none" w:sz="0" w:space="0" w:color="auto"/>
                <w:right w:val="none" w:sz="0" w:space="0" w:color="auto"/>
              </w:divBdr>
            </w:div>
            <w:div w:id="1924140246">
              <w:marLeft w:val="0"/>
              <w:marRight w:val="0"/>
              <w:marTop w:val="0"/>
              <w:marBottom w:val="0"/>
              <w:divBdr>
                <w:top w:val="none" w:sz="0" w:space="0" w:color="auto"/>
                <w:left w:val="none" w:sz="0" w:space="0" w:color="auto"/>
                <w:bottom w:val="none" w:sz="0" w:space="0" w:color="auto"/>
                <w:right w:val="none" w:sz="0" w:space="0" w:color="auto"/>
              </w:divBdr>
            </w:div>
          </w:divsChild>
        </w:div>
        <w:div w:id="2097825879">
          <w:marLeft w:val="0"/>
          <w:marRight w:val="0"/>
          <w:marTop w:val="0"/>
          <w:marBottom w:val="0"/>
          <w:divBdr>
            <w:top w:val="none" w:sz="0" w:space="0" w:color="auto"/>
            <w:left w:val="none" w:sz="0" w:space="0" w:color="auto"/>
            <w:bottom w:val="none" w:sz="0" w:space="0" w:color="auto"/>
            <w:right w:val="none" w:sz="0" w:space="0" w:color="auto"/>
          </w:divBdr>
          <w:divsChild>
            <w:div w:id="658004640">
              <w:marLeft w:val="0"/>
              <w:marRight w:val="0"/>
              <w:marTop w:val="0"/>
              <w:marBottom w:val="0"/>
              <w:divBdr>
                <w:top w:val="none" w:sz="0" w:space="0" w:color="auto"/>
                <w:left w:val="none" w:sz="0" w:space="0" w:color="auto"/>
                <w:bottom w:val="none" w:sz="0" w:space="0" w:color="auto"/>
                <w:right w:val="none" w:sz="0" w:space="0" w:color="auto"/>
              </w:divBdr>
            </w:div>
            <w:div w:id="1306007273">
              <w:marLeft w:val="0"/>
              <w:marRight w:val="0"/>
              <w:marTop w:val="0"/>
              <w:marBottom w:val="0"/>
              <w:divBdr>
                <w:top w:val="none" w:sz="0" w:space="0" w:color="auto"/>
                <w:left w:val="none" w:sz="0" w:space="0" w:color="auto"/>
                <w:bottom w:val="none" w:sz="0" w:space="0" w:color="auto"/>
                <w:right w:val="none" w:sz="0" w:space="0" w:color="auto"/>
              </w:divBdr>
            </w:div>
          </w:divsChild>
        </w:div>
        <w:div w:id="595289458">
          <w:marLeft w:val="0"/>
          <w:marRight w:val="0"/>
          <w:marTop w:val="0"/>
          <w:marBottom w:val="0"/>
          <w:divBdr>
            <w:top w:val="none" w:sz="0" w:space="0" w:color="auto"/>
            <w:left w:val="none" w:sz="0" w:space="0" w:color="auto"/>
            <w:bottom w:val="none" w:sz="0" w:space="0" w:color="auto"/>
            <w:right w:val="none" w:sz="0" w:space="0" w:color="auto"/>
          </w:divBdr>
          <w:divsChild>
            <w:div w:id="1604537127">
              <w:marLeft w:val="0"/>
              <w:marRight w:val="0"/>
              <w:marTop w:val="0"/>
              <w:marBottom w:val="0"/>
              <w:divBdr>
                <w:top w:val="none" w:sz="0" w:space="0" w:color="auto"/>
                <w:left w:val="none" w:sz="0" w:space="0" w:color="auto"/>
                <w:bottom w:val="none" w:sz="0" w:space="0" w:color="auto"/>
                <w:right w:val="none" w:sz="0" w:space="0" w:color="auto"/>
              </w:divBdr>
            </w:div>
            <w:div w:id="6026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net.uniri.hr/" TargetMode="External"/><Relationship Id="rId13" Type="http://schemas.openxmlformats.org/officeDocument/2006/relationships/hyperlink" Target="http://portal.uniri.hr/Portfelj/771" TargetMode="External"/><Relationship Id="rId18" Type="http://schemas.openxmlformats.org/officeDocument/2006/relationships/hyperlink" Target="http://portal.uniri.hr/portfelj/2251" TargetMode="External"/><Relationship Id="rId26" Type="http://schemas.openxmlformats.org/officeDocument/2006/relationships/hyperlink" Target="http://portal.uniri.hr/portfelj/1078" TargetMode="External"/><Relationship Id="rId3" Type="http://schemas.openxmlformats.org/officeDocument/2006/relationships/settings" Target="settings.xml"/><Relationship Id="rId21" Type="http://schemas.openxmlformats.org/officeDocument/2006/relationships/hyperlink" Target="mailto:dgrguric@ffri.hr" TargetMode="External"/><Relationship Id="rId7" Type="http://schemas.openxmlformats.org/officeDocument/2006/relationships/hyperlink" Target="http://www.emocnet.uniri.hr/" TargetMode="External"/><Relationship Id="rId12" Type="http://schemas.openxmlformats.org/officeDocument/2006/relationships/hyperlink" Target="mailto:lnacinovic@uniri.hr" TargetMode="External"/><Relationship Id="rId17" Type="http://schemas.openxmlformats.org/officeDocument/2006/relationships/hyperlink" Target="https://www.scopus.com/authid/detail.uri?authorId=49560957800&amp;amp;eid=2-s2.0-84979966788" TargetMode="External"/><Relationship Id="rId25" Type="http://schemas.openxmlformats.org/officeDocument/2006/relationships/hyperlink" Target="mailto:bperak@uniri.hr" TargetMode="External"/><Relationship Id="rId2" Type="http://schemas.openxmlformats.org/officeDocument/2006/relationships/styles" Target="styles.xml"/><Relationship Id="rId16" Type="http://schemas.openxmlformats.org/officeDocument/2006/relationships/hyperlink" Target="mailto:sbeliga@inf.uniri.hr" TargetMode="External"/><Relationship Id="rId20" Type="http://schemas.openxmlformats.org/officeDocument/2006/relationships/hyperlink" Target="http://portal.uniri.hr/portfelj/1050"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formals.ufzg.hr/" TargetMode="External"/><Relationship Id="rId24" Type="http://schemas.openxmlformats.org/officeDocument/2006/relationships/hyperlink" Target="http://portal.uniri.hr/portfelj/1078"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portal.uniri.hr/portfelj/2251" TargetMode="External"/><Relationship Id="rId23" Type="http://schemas.openxmlformats.org/officeDocument/2006/relationships/hyperlink" Target="http://bib.irb.hr/lista-radova?autor=312335" TargetMode="External"/><Relationship Id="rId28" Type="http://schemas.openxmlformats.org/officeDocument/2006/relationships/hyperlink" Target="mailto:filip.rodik@gmail.com" TargetMode="External"/><Relationship Id="rId10" Type="http://schemas.openxmlformats.org/officeDocument/2006/relationships/hyperlink" Target="http://www.framnat.eu/" TargetMode="External"/><Relationship Id="rId19" Type="http://schemas.openxmlformats.org/officeDocument/2006/relationships/hyperlink" Target="http://bib.irb.hr/lista-radova?autor=3461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hjj.hr/metafore" TargetMode="External"/><Relationship Id="rId14" Type="http://schemas.openxmlformats.org/officeDocument/2006/relationships/hyperlink" Target="https://bib.irb.hr/lista-radova?autor=316205" TargetMode="External"/><Relationship Id="rId22" Type="http://schemas.openxmlformats.org/officeDocument/2006/relationships/hyperlink" Target="http://portal.uniri.hr/portfelj/1050" TargetMode="External"/><Relationship Id="rId27" Type="http://schemas.openxmlformats.org/officeDocument/2006/relationships/hyperlink" Target="http://bib.irb.hr/lista-radova?autor=324151" TargetMode="External"/><Relationship Id="rId30" Type="http://schemas.openxmlformats.org/officeDocument/2006/relationships/hyperlink" Target="https://spp.uniri.hr/sites/portfelj/Stranice/ZnanstvenaDjelatno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34</Pages>
  <Words>7370</Words>
  <Characters>42012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 Perak</dc:creator>
  <cp:keywords/>
  <dc:description/>
  <cp:lastModifiedBy>Benedikt Perak</cp:lastModifiedBy>
  <cp:revision>4</cp:revision>
  <dcterms:created xsi:type="dcterms:W3CDTF">2018-03-29T17:16:00Z</dcterms:created>
  <dcterms:modified xsi:type="dcterms:W3CDTF">2018-07-11T10:08:00Z</dcterms:modified>
</cp:coreProperties>
</file>